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6730" w14:textId="1CBFC47F" w:rsidR="007A7D06" w:rsidRDefault="00763E42" w:rsidP="007A7D06">
      <w:pPr>
        <w:spacing w:line="240" w:lineRule="auto"/>
        <w:jc w:val="center"/>
        <w:rPr>
          <w:rFonts w:ascii="Calibri Light" w:hAnsi="Calibri Light" w:cs="Calibri Light"/>
          <w:b/>
        </w:rPr>
      </w:pPr>
      <w:r w:rsidRPr="00763E42">
        <w:rPr>
          <w:rFonts w:ascii="Calibri Light" w:hAnsi="Calibri Light" w:cs="Calibri Light"/>
          <w:b/>
          <w:noProof/>
        </w:rPr>
        <w:drawing>
          <wp:inline distT="0" distB="0" distL="0" distR="0" wp14:anchorId="03E1F563" wp14:editId="00369FE2">
            <wp:extent cx="1507958" cy="951071"/>
            <wp:effectExtent l="0" t="0" r="3810" b="1905"/>
            <wp:docPr id="5" name="Image 4">
              <a:extLst xmlns:a="http://schemas.openxmlformats.org/drawingml/2006/main">
                <a:ext uri="{FF2B5EF4-FFF2-40B4-BE49-F238E27FC236}">
                  <a16:creationId xmlns:a16="http://schemas.microsoft.com/office/drawing/2014/main" id="{A301C853-4027-49D6-786F-8A1E3B72CD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A301C853-4027-49D6-786F-8A1E3B72CDE6}"/>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2911" cy="960502"/>
                    </a:xfrm>
                    <a:prstGeom prst="rect">
                      <a:avLst/>
                    </a:prstGeom>
                    <a:noFill/>
                  </pic:spPr>
                </pic:pic>
              </a:graphicData>
            </a:graphic>
          </wp:inline>
        </w:drawing>
      </w:r>
    </w:p>
    <w:p w14:paraId="422671A2" w14:textId="0311BAB7" w:rsidR="007A7D06" w:rsidRPr="00C43FE0" w:rsidRDefault="007A7D06" w:rsidP="007A7D06">
      <w:pPr>
        <w:jc w:val="center"/>
        <w:rPr>
          <w:rFonts w:ascii="Calibri Light" w:hAnsi="Calibri Light" w:cs="Calibri Light"/>
          <w:b/>
        </w:rPr>
      </w:pPr>
      <w:r w:rsidRPr="00C43FE0">
        <w:rPr>
          <w:rFonts w:ascii="Calibri Light" w:hAnsi="Calibri Light" w:cs="Calibri Light"/>
          <w:b/>
        </w:rPr>
        <w:t xml:space="preserve">Stage </w:t>
      </w:r>
      <w:r w:rsidR="00AD1C89">
        <w:rPr>
          <w:rFonts w:ascii="Calibri Light" w:hAnsi="Calibri Light" w:cs="Calibri Light"/>
          <w:b/>
        </w:rPr>
        <w:t>CGT-</w:t>
      </w:r>
      <w:r w:rsidRPr="00C43FE0">
        <w:rPr>
          <w:rFonts w:ascii="Calibri Light" w:hAnsi="Calibri Light" w:cs="Calibri Light"/>
          <w:b/>
        </w:rPr>
        <w:t xml:space="preserve">FO </w:t>
      </w:r>
      <w:r>
        <w:rPr>
          <w:rFonts w:ascii="Calibri Light" w:hAnsi="Calibri Light" w:cs="Calibri Light"/>
          <w:b/>
        </w:rPr>
        <w:t>« </w:t>
      </w:r>
      <w:r w:rsidRPr="00C43FE0">
        <w:rPr>
          <w:rFonts w:ascii="Calibri Light" w:hAnsi="Calibri Light" w:cs="Calibri Light"/>
          <w:b/>
        </w:rPr>
        <w:t>Formation professionnelle continue (FPC)</w:t>
      </w:r>
      <w:r>
        <w:rPr>
          <w:rFonts w:ascii="Calibri Light" w:hAnsi="Calibri Light" w:cs="Calibri Light"/>
          <w:b/>
        </w:rPr>
        <w:t> »</w:t>
      </w:r>
      <w:r w:rsidRPr="00C43FE0">
        <w:rPr>
          <w:rFonts w:ascii="Calibri Light" w:hAnsi="Calibri Light" w:cs="Calibri Light"/>
          <w:b/>
        </w:rPr>
        <w:t xml:space="preserve"> du </w:t>
      </w:r>
      <w:r w:rsidR="00763E42">
        <w:rPr>
          <w:rFonts w:ascii="Calibri Light" w:hAnsi="Calibri Light" w:cs="Calibri Light"/>
          <w:b/>
        </w:rPr>
        <w:t>2</w:t>
      </w:r>
      <w:r w:rsidR="00BA4E7F">
        <w:rPr>
          <w:rFonts w:ascii="Calibri Light" w:hAnsi="Calibri Light" w:cs="Calibri Light"/>
          <w:b/>
        </w:rPr>
        <w:t xml:space="preserve">2 au </w:t>
      </w:r>
      <w:r w:rsidR="00763E42">
        <w:rPr>
          <w:rFonts w:ascii="Calibri Light" w:hAnsi="Calibri Light" w:cs="Calibri Light"/>
          <w:b/>
        </w:rPr>
        <w:t>2</w:t>
      </w:r>
      <w:r w:rsidR="00BA4E7F">
        <w:rPr>
          <w:rFonts w:ascii="Calibri Light" w:hAnsi="Calibri Light" w:cs="Calibri Light"/>
          <w:b/>
        </w:rPr>
        <w:t xml:space="preserve">6 </w:t>
      </w:r>
      <w:r w:rsidR="00763E42">
        <w:rPr>
          <w:rFonts w:ascii="Calibri Light" w:hAnsi="Calibri Light" w:cs="Calibri Light"/>
          <w:b/>
        </w:rPr>
        <w:t>juin</w:t>
      </w:r>
      <w:r w:rsidR="00BA4E7F">
        <w:rPr>
          <w:rFonts w:ascii="Calibri Light" w:hAnsi="Calibri Light" w:cs="Calibri Light"/>
          <w:b/>
        </w:rPr>
        <w:t xml:space="preserve"> 202</w:t>
      </w:r>
      <w:r w:rsidR="00763E42">
        <w:rPr>
          <w:rFonts w:ascii="Calibri Light" w:hAnsi="Calibri Light" w:cs="Calibri Light"/>
          <w:b/>
        </w:rPr>
        <w:t>6</w:t>
      </w:r>
    </w:p>
    <w:p w14:paraId="57E21B7B" w14:textId="5B3E0E8B" w:rsidR="007A7D06" w:rsidRPr="00D74B09" w:rsidRDefault="007A7D06" w:rsidP="00D74B09">
      <w:pPr>
        <w:pStyle w:val="En-tte"/>
        <w:spacing w:line="360" w:lineRule="auto"/>
        <w:jc w:val="center"/>
        <w:rPr>
          <w:rFonts w:ascii="Calibri Light" w:hAnsi="Calibri Light" w:cs="Calibri Light"/>
          <w:sz w:val="20"/>
          <w:szCs w:val="20"/>
        </w:rPr>
      </w:pPr>
      <w:r w:rsidRPr="00C43FE0">
        <w:rPr>
          <w:rFonts w:ascii="Calibri Light" w:hAnsi="Calibri Light" w:cs="Calibri Light"/>
          <w:sz w:val="20"/>
          <w:szCs w:val="20"/>
          <w:u w:val="single"/>
        </w:rPr>
        <w:t>Responsables du stage</w:t>
      </w:r>
      <w:r w:rsidRPr="00C43FE0">
        <w:rPr>
          <w:rFonts w:ascii="Calibri Light" w:hAnsi="Calibri Light" w:cs="Calibri Light"/>
          <w:sz w:val="20"/>
          <w:szCs w:val="20"/>
        </w:rPr>
        <w:t xml:space="preserve"> : </w:t>
      </w:r>
      <w:r w:rsidR="00C461B9">
        <w:rPr>
          <w:rFonts w:ascii="Calibri Light" w:hAnsi="Calibri Light" w:cs="Calibri Light"/>
          <w:sz w:val="20"/>
          <w:szCs w:val="20"/>
        </w:rPr>
        <w:t xml:space="preserve">Arnaud CASADO et </w:t>
      </w:r>
      <w:r w:rsidRPr="00C43FE0">
        <w:rPr>
          <w:rFonts w:ascii="Calibri Light" w:hAnsi="Calibri Light" w:cs="Calibri Light"/>
          <w:sz w:val="20"/>
          <w:szCs w:val="20"/>
        </w:rPr>
        <w:t xml:space="preserve">Nicole MAGGI-GERMAIN </w:t>
      </w:r>
      <w:r w:rsidRPr="00D81CDC">
        <w:rPr>
          <w:rFonts w:ascii="Calibri Light" w:hAnsi="Calibri Light" w:cs="Calibri Light"/>
          <w:sz w:val="20"/>
          <w:szCs w:val="20"/>
        </w:rPr>
        <w:t xml:space="preserve">(ISST – Université Paris I), </w:t>
      </w:r>
      <w:r w:rsidR="00BA4E7F">
        <w:rPr>
          <w:rFonts w:ascii="Calibri Light" w:hAnsi="Calibri Light" w:cs="Calibri Light"/>
          <w:sz w:val="20"/>
          <w:szCs w:val="20"/>
        </w:rPr>
        <w:t>Mathilde TEXIER</w:t>
      </w:r>
      <w:r w:rsidR="00F83703">
        <w:rPr>
          <w:rFonts w:ascii="Calibri Light" w:hAnsi="Calibri Light" w:cs="Calibri Light"/>
          <w:sz w:val="20"/>
          <w:szCs w:val="20"/>
        </w:rPr>
        <w:t xml:space="preserve"> </w:t>
      </w:r>
      <w:r w:rsidRPr="00D81CDC">
        <w:rPr>
          <w:rFonts w:ascii="Calibri Light" w:hAnsi="Calibri Light" w:cs="Calibri Light"/>
          <w:sz w:val="20"/>
          <w:szCs w:val="20"/>
        </w:rPr>
        <w:t>(</w:t>
      </w:r>
      <w:r w:rsidR="00B46E6B">
        <w:rPr>
          <w:rFonts w:ascii="Calibri Light" w:hAnsi="Calibri Light" w:cs="Calibri Light"/>
          <w:sz w:val="20"/>
          <w:szCs w:val="20"/>
        </w:rPr>
        <w:t>CGT-</w:t>
      </w:r>
      <w:r w:rsidRPr="00D81CDC">
        <w:rPr>
          <w:rFonts w:ascii="Calibri Light" w:hAnsi="Calibri Light" w:cs="Calibri Light"/>
          <w:sz w:val="20"/>
          <w:szCs w:val="20"/>
        </w:rPr>
        <w:t>FO)</w:t>
      </w:r>
    </w:p>
    <w:tbl>
      <w:tblPr>
        <w:tblW w:w="159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8"/>
        <w:gridCol w:w="2981"/>
        <w:gridCol w:w="3261"/>
        <w:gridCol w:w="3118"/>
        <w:gridCol w:w="2977"/>
        <w:gridCol w:w="2653"/>
      </w:tblGrid>
      <w:tr w:rsidR="007A7D06" w:rsidRPr="00D201A9" w14:paraId="4D36679C" w14:textId="77777777" w:rsidTr="00E94E78">
        <w:trPr>
          <w:trHeight w:val="298"/>
          <w:jc w:val="center"/>
        </w:trPr>
        <w:tc>
          <w:tcPr>
            <w:tcW w:w="988" w:type="dxa"/>
            <w:tcBorders>
              <w:top w:val="nil"/>
              <w:left w:val="nil"/>
              <w:bottom w:val="single" w:sz="6" w:space="0" w:color="auto"/>
              <w:right w:val="single" w:sz="6" w:space="0" w:color="auto"/>
            </w:tcBorders>
          </w:tcPr>
          <w:p w14:paraId="18453067" w14:textId="77777777" w:rsidR="007A7D06" w:rsidRPr="00D201A9" w:rsidRDefault="007A7D06" w:rsidP="007A7D06">
            <w:pPr>
              <w:spacing w:line="240" w:lineRule="auto"/>
              <w:ind w:left="103"/>
            </w:pPr>
          </w:p>
        </w:tc>
        <w:tc>
          <w:tcPr>
            <w:tcW w:w="2981" w:type="dxa"/>
            <w:tcBorders>
              <w:top w:val="single" w:sz="6" w:space="0" w:color="auto"/>
              <w:left w:val="single" w:sz="6" w:space="0" w:color="auto"/>
              <w:bottom w:val="single" w:sz="4" w:space="0" w:color="auto"/>
              <w:right w:val="single" w:sz="6" w:space="0" w:color="auto"/>
            </w:tcBorders>
            <w:shd w:val="pct15" w:color="auto" w:fill="auto"/>
            <w:vAlign w:val="center"/>
          </w:tcPr>
          <w:p w14:paraId="315E966B" w14:textId="639D0EA4"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 xml:space="preserve">Lundi </w:t>
            </w:r>
            <w:r w:rsidRPr="00FF32A5">
              <w:rPr>
                <w:rFonts w:ascii="Calibri Light" w:hAnsi="Calibri Light" w:cs="Calibri Light"/>
                <w:sz w:val="22"/>
                <w:szCs w:val="18"/>
              </w:rPr>
              <w:br/>
            </w:r>
            <w:r w:rsidR="00763E42">
              <w:rPr>
                <w:rFonts w:ascii="Calibri Light" w:hAnsi="Calibri Light" w:cs="Calibri Light"/>
                <w:sz w:val="22"/>
                <w:szCs w:val="18"/>
              </w:rPr>
              <w:t>22</w:t>
            </w:r>
            <w:r w:rsidR="008A4FA4">
              <w:rPr>
                <w:rFonts w:ascii="Calibri Light" w:hAnsi="Calibri Light" w:cs="Calibri Light"/>
                <w:sz w:val="22"/>
                <w:szCs w:val="18"/>
              </w:rPr>
              <w:t xml:space="preserve"> </w:t>
            </w:r>
            <w:r w:rsidR="00763E42">
              <w:rPr>
                <w:rFonts w:ascii="Calibri Light" w:hAnsi="Calibri Light" w:cs="Calibri Light"/>
                <w:sz w:val="22"/>
                <w:szCs w:val="18"/>
              </w:rPr>
              <w:t>juin</w:t>
            </w:r>
            <w:r w:rsidR="00F83703">
              <w:rPr>
                <w:rFonts w:ascii="Calibri Light" w:hAnsi="Calibri Light" w:cs="Calibri Light"/>
                <w:sz w:val="22"/>
                <w:szCs w:val="18"/>
              </w:rPr>
              <w:t xml:space="preserve"> 202</w:t>
            </w:r>
            <w:r w:rsidR="00763E42">
              <w:rPr>
                <w:rFonts w:ascii="Calibri Light" w:hAnsi="Calibri Light" w:cs="Calibri Light"/>
                <w:sz w:val="22"/>
                <w:szCs w:val="18"/>
              </w:rPr>
              <w:t>6</w:t>
            </w:r>
          </w:p>
        </w:tc>
        <w:tc>
          <w:tcPr>
            <w:tcW w:w="3261" w:type="dxa"/>
            <w:tcBorders>
              <w:top w:val="single" w:sz="6" w:space="0" w:color="auto"/>
              <w:left w:val="single" w:sz="6" w:space="0" w:color="auto"/>
              <w:bottom w:val="single" w:sz="6" w:space="0" w:color="auto"/>
              <w:right w:val="single" w:sz="6" w:space="0" w:color="auto"/>
            </w:tcBorders>
            <w:shd w:val="pct15" w:color="auto" w:fill="auto"/>
            <w:vAlign w:val="center"/>
          </w:tcPr>
          <w:p w14:paraId="14BD46CA" w14:textId="6DBEDC68"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Mardi</w:t>
            </w:r>
            <w:r w:rsidRPr="00FF32A5">
              <w:rPr>
                <w:rFonts w:ascii="Calibri Light" w:hAnsi="Calibri Light" w:cs="Calibri Light"/>
                <w:sz w:val="22"/>
                <w:szCs w:val="18"/>
              </w:rPr>
              <w:br/>
            </w:r>
            <w:r w:rsidR="00763E42">
              <w:rPr>
                <w:rFonts w:ascii="Calibri Light" w:hAnsi="Calibri Light" w:cs="Calibri Light"/>
                <w:sz w:val="22"/>
                <w:szCs w:val="18"/>
              </w:rPr>
              <w:t>23 juin 2026</w:t>
            </w:r>
          </w:p>
        </w:tc>
        <w:tc>
          <w:tcPr>
            <w:tcW w:w="3118" w:type="dxa"/>
            <w:tcBorders>
              <w:top w:val="single" w:sz="6" w:space="0" w:color="auto"/>
              <w:left w:val="single" w:sz="6" w:space="0" w:color="auto"/>
              <w:bottom w:val="single" w:sz="6" w:space="0" w:color="auto"/>
              <w:right w:val="single" w:sz="6" w:space="0" w:color="auto"/>
            </w:tcBorders>
            <w:shd w:val="pct15" w:color="auto" w:fill="auto"/>
            <w:vAlign w:val="center"/>
          </w:tcPr>
          <w:p w14:paraId="3C516489" w14:textId="66FCD4B1"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Mercredi</w:t>
            </w:r>
            <w:r w:rsidRPr="00FF32A5">
              <w:rPr>
                <w:rFonts w:ascii="Calibri Light" w:hAnsi="Calibri Light" w:cs="Calibri Light"/>
                <w:sz w:val="22"/>
                <w:szCs w:val="18"/>
              </w:rPr>
              <w:br/>
            </w:r>
            <w:r w:rsidR="00763E42">
              <w:rPr>
                <w:rFonts w:ascii="Calibri Light" w:hAnsi="Calibri Light" w:cs="Calibri Light"/>
                <w:sz w:val="22"/>
                <w:szCs w:val="18"/>
              </w:rPr>
              <w:t>24 juin 2026</w:t>
            </w:r>
          </w:p>
        </w:tc>
        <w:tc>
          <w:tcPr>
            <w:tcW w:w="2977" w:type="dxa"/>
            <w:tcBorders>
              <w:top w:val="single" w:sz="6" w:space="0" w:color="auto"/>
              <w:left w:val="single" w:sz="6" w:space="0" w:color="auto"/>
              <w:bottom w:val="single" w:sz="6" w:space="0" w:color="auto"/>
              <w:right w:val="single" w:sz="6" w:space="0" w:color="auto"/>
            </w:tcBorders>
            <w:shd w:val="pct15" w:color="auto" w:fill="auto"/>
            <w:vAlign w:val="center"/>
          </w:tcPr>
          <w:p w14:paraId="198ABB9B" w14:textId="05EDB97B"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Jeudi</w:t>
            </w:r>
            <w:r w:rsidRPr="00FF32A5">
              <w:rPr>
                <w:rFonts w:ascii="Calibri Light" w:hAnsi="Calibri Light" w:cs="Calibri Light"/>
                <w:sz w:val="22"/>
                <w:szCs w:val="18"/>
              </w:rPr>
              <w:br/>
            </w:r>
            <w:r w:rsidR="00763E42">
              <w:rPr>
                <w:rFonts w:ascii="Calibri Light" w:hAnsi="Calibri Light" w:cs="Calibri Light"/>
                <w:sz w:val="22"/>
                <w:szCs w:val="18"/>
              </w:rPr>
              <w:t>25 juin 2026</w:t>
            </w:r>
          </w:p>
        </w:tc>
        <w:tc>
          <w:tcPr>
            <w:tcW w:w="2653" w:type="dxa"/>
            <w:tcBorders>
              <w:top w:val="single" w:sz="6" w:space="0" w:color="auto"/>
              <w:left w:val="single" w:sz="6" w:space="0" w:color="auto"/>
              <w:bottom w:val="single" w:sz="6" w:space="0" w:color="auto"/>
              <w:right w:val="single" w:sz="6" w:space="0" w:color="auto"/>
            </w:tcBorders>
            <w:shd w:val="pct15" w:color="auto" w:fill="auto"/>
            <w:vAlign w:val="center"/>
          </w:tcPr>
          <w:p w14:paraId="7A4BE8FF" w14:textId="4502AD8F"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Vendredi</w:t>
            </w:r>
            <w:r w:rsidRPr="00FF32A5">
              <w:rPr>
                <w:rFonts w:ascii="Calibri Light" w:hAnsi="Calibri Light" w:cs="Calibri Light"/>
                <w:sz w:val="22"/>
                <w:szCs w:val="18"/>
              </w:rPr>
              <w:br/>
            </w:r>
            <w:r w:rsidR="00763E42">
              <w:rPr>
                <w:rFonts w:ascii="Calibri Light" w:hAnsi="Calibri Light" w:cs="Calibri Light"/>
                <w:sz w:val="22"/>
                <w:szCs w:val="18"/>
              </w:rPr>
              <w:t>26 juin 2026</w:t>
            </w:r>
          </w:p>
        </w:tc>
      </w:tr>
      <w:tr w:rsidR="004E15AB" w:rsidRPr="00CA0BCB" w14:paraId="73D77EED" w14:textId="77777777" w:rsidTr="00E94E78">
        <w:trPr>
          <w:trHeight w:val="2714"/>
          <w:jc w:val="center"/>
        </w:trPr>
        <w:tc>
          <w:tcPr>
            <w:tcW w:w="988" w:type="dxa"/>
            <w:tcBorders>
              <w:top w:val="single" w:sz="6" w:space="0" w:color="auto"/>
              <w:left w:val="single" w:sz="4" w:space="0" w:color="auto"/>
              <w:bottom w:val="single" w:sz="6" w:space="0" w:color="auto"/>
              <w:right w:val="single" w:sz="4" w:space="0" w:color="auto"/>
            </w:tcBorders>
            <w:shd w:val="pct15" w:color="auto" w:fill="auto"/>
          </w:tcPr>
          <w:p w14:paraId="3B31B7F2"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9h</w:t>
            </w:r>
          </w:p>
          <w:p w14:paraId="7D6A8472" w14:textId="77777777" w:rsidR="004E15AB" w:rsidRPr="007A7D06" w:rsidRDefault="004E15AB" w:rsidP="004E15AB">
            <w:pPr>
              <w:spacing w:line="240" w:lineRule="auto"/>
              <w:jc w:val="center"/>
              <w:rPr>
                <w:rFonts w:asciiTheme="minorHAnsi" w:hAnsiTheme="minorHAnsi" w:cstheme="minorHAnsi"/>
              </w:rPr>
            </w:pPr>
          </w:p>
          <w:p w14:paraId="7A67F8D4" w14:textId="77777777" w:rsidR="004E15AB" w:rsidRPr="007A7D06" w:rsidRDefault="004E15AB" w:rsidP="004E15AB">
            <w:pPr>
              <w:spacing w:line="240" w:lineRule="auto"/>
              <w:jc w:val="center"/>
              <w:rPr>
                <w:rFonts w:asciiTheme="minorHAnsi" w:hAnsiTheme="minorHAnsi" w:cstheme="minorHAnsi"/>
              </w:rPr>
            </w:pPr>
          </w:p>
          <w:p w14:paraId="01C1E11E" w14:textId="77777777" w:rsidR="004E15AB" w:rsidRPr="007A7D06" w:rsidRDefault="004E15AB" w:rsidP="004E15AB">
            <w:pPr>
              <w:spacing w:line="240" w:lineRule="auto"/>
              <w:jc w:val="center"/>
              <w:rPr>
                <w:rFonts w:asciiTheme="minorHAnsi" w:hAnsiTheme="minorHAnsi" w:cstheme="minorHAnsi"/>
              </w:rPr>
            </w:pPr>
          </w:p>
          <w:p w14:paraId="05E5F85F" w14:textId="77777777" w:rsidR="004E15AB" w:rsidRPr="007A7D06" w:rsidRDefault="004E15AB" w:rsidP="004E15AB">
            <w:pPr>
              <w:spacing w:line="240" w:lineRule="auto"/>
              <w:jc w:val="center"/>
              <w:rPr>
                <w:rFonts w:asciiTheme="minorHAnsi" w:hAnsiTheme="minorHAnsi" w:cstheme="minorHAnsi"/>
              </w:rPr>
            </w:pPr>
          </w:p>
          <w:p w14:paraId="6275F807" w14:textId="77777777" w:rsidR="004E15AB" w:rsidRPr="007A7D06" w:rsidRDefault="004E15AB" w:rsidP="004E15AB">
            <w:pPr>
              <w:spacing w:line="240" w:lineRule="auto"/>
              <w:rPr>
                <w:rFonts w:asciiTheme="minorHAnsi" w:hAnsiTheme="minorHAnsi" w:cstheme="minorHAnsi"/>
              </w:rPr>
            </w:pPr>
          </w:p>
          <w:p w14:paraId="62B9191F" w14:textId="77777777" w:rsidR="004E15AB" w:rsidRPr="007A7D06" w:rsidRDefault="004E15AB" w:rsidP="004E15AB">
            <w:pPr>
              <w:spacing w:line="240" w:lineRule="auto"/>
              <w:jc w:val="center"/>
              <w:rPr>
                <w:rFonts w:asciiTheme="minorHAnsi" w:hAnsiTheme="minorHAnsi" w:cstheme="minorHAnsi"/>
              </w:rPr>
            </w:pPr>
          </w:p>
        </w:tc>
        <w:tc>
          <w:tcPr>
            <w:tcW w:w="2981" w:type="dxa"/>
            <w:tcBorders>
              <w:top w:val="single" w:sz="4" w:space="0" w:color="auto"/>
              <w:left w:val="single" w:sz="4" w:space="0" w:color="auto"/>
              <w:bottom w:val="single" w:sz="6" w:space="0" w:color="auto"/>
              <w:right w:val="single" w:sz="6" w:space="0" w:color="auto"/>
            </w:tcBorders>
          </w:tcPr>
          <w:p w14:paraId="72059D17" w14:textId="77777777" w:rsidR="004E15AB" w:rsidRDefault="004E15AB" w:rsidP="004E15AB">
            <w:pPr>
              <w:spacing w:line="276" w:lineRule="auto"/>
              <w:rPr>
                <w:rFonts w:ascii="Calibri Light" w:hAnsi="Calibri Light" w:cs="Calibri Light"/>
                <w:b/>
                <w:sz w:val="20"/>
              </w:rPr>
            </w:pPr>
          </w:p>
          <w:p w14:paraId="5C686B99" w14:textId="1E20709D" w:rsidR="004E15AB" w:rsidRDefault="004E15AB" w:rsidP="004E15AB">
            <w:pPr>
              <w:spacing w:line="276" w:lineRule="auto"/>
              <w:jc w:val="center"/>
              <w:rPr>
                <w:rFonts w:ascii="Calibri Light" w:hAnsi="Calibri Light" w:cs="Calibri Light"/>
                <w:b/>
                <w:sz w:val="20"/>
              </w:rPr>
            </w:pPr>
            <w:r w:rsidRPr="00C43FE0">
              <w:rPr>
                <w:rFonts w:ascii="Calibri Light" w:hAnsi="Calibri Light" w:cs="Calibri Light"/>
                <w:b/>
                <w:sz w:val="20"/>
              </w:rPr>
              <w:t>Présentation de l’</w:t>
            </w:r>
            <w:r w:rsidR="00947427">
              <w:rPr>
                <w:rFonts w:ascii="Calibri Light" w:hAnsi="Calibri Light" w:cs="Calibri Light"/>
                <w:b/>
                <w:sz w:val="20"/>
              </w:rPr>
              <w:t>I.S.S.T. et</w:t>
            </w:r>
          </w:p>
          <w:p w14:paraId="2CF4AA52" w14:textId="77777777" w:rsidR="004E15AB" w:rsidRDefault="004E15AB" w:rsidP="004E15AB">
            <w:pPr>
              <w:spacing w:line="276" w:lineRule="auto"/>
              <w:jc w:val="center"/>
              <w:rPr>
                <w:rFonts w:ascii="Calibri Light" w:hAnsi="Calibri Light" w:cs="Calibri Light"/>
                <w:b/>
                <w:sz w:val="20"/>
              </w:rPr>
            </w:pPr>
            <w:r w:rsidRPr="00C43FE0">
              <w:rPr>
                <w:rFonts w:ascii="Calibri Light" w:hAnsi="Calibri Light" w:cs="Calibri Light"/>
                <w:b/>
                <w:sz w:val="20"/>
              </w:rPr>
              <w:t>de la session</w:t>
            </w:r>
          </w:p>
          <w:p w14:paraId="0F0062C4" w14:textId="77777777" w:rsidR="0075080E" w:rsidRDefault="0075080E" w:rsidP="004E15AB">
            <w:pPr>
              <w:spacing w:line="276" w:lineRule="auto"/>
              <w:jc w:val="center"/>
              <w:rPr>
                <w:rFonts w:ascii="Calibri Light" w:hAnsi="Calibri Light" w:cs="Calibri Light"/>
                <w:b/>
                <w:sz w:val="20"/>
              </w:rPr>
            </w:pPr>
          </w:p>
          <w:p w14:paraId="3F7D2641" w14:textId="0EE57FE5" w:rsidR="004E15AB" w:rsidRDefault="004E15AB" w:rsidP="004E15AB">
            <w:pPr>
              <w:pStyle w:val="Standard"/>
            </w:pPr>
            <w:r>
              <w:t>___________________________</w:t>
            </w:r>
          </w:p>
          <w:p w14:paraId="6E4E391F" w14:textId="77777777" w:rsidR="00E852BF" w:rsidRDefault="00E852BF" w:rsidP="00E852BF">
            <w:pPr>
              <w:spacing w:line="276" w:lineRule="auto"/>
              <w:jc w:val="center"/>
              <w:rPr>
                <w:rFonts w:ascii="Calibri Light" w:hAnsi="Calibri Light" w:cs="Calibri Light"/>
                <w:bCs/>
                <w:sz w:val="20"/>
              </w:rPr>
            </w:pPr>
          </w:p>
          <w:p w14:paraId="5D4210D3" w14:textId="41EAF88E" w:rsidR="004E15AB" w:rsidRPr="00E852BF" w:rsidRDefault="00D77024" w:rsidP="00E852BF">
            <w:pPr>
              <w:spacing w:line="276" w:lineRule="auto"/>
              <w:jc w:val="center"/>
              <w:rPr>
                <w:rFonts w:ascii="Calibri Light" w:hAnsi="Calibri Light" w:cs="Calibri Light"/>
                <w:bCs/>
                <w:sz w:val="20"/>
              </w:rPr>
            </w:pPr>
            <w:r w:rsidRPr="00D77024">
              <w:rPr>
                <w:rFonts w:ascii="Calibri Light" w:hAnsi="Calibri Light" w:cs="Calibri Light"/>
                <w:bCs/>
                <w:sz w:val="20"/>
              </w:rPr>
              <w:t xml:space="preserve">Tour de table </w:t>
            </w:r>
            <w:r>
              <w:rPr>
                <w:rFonts w:ascii="Calibri Light" w:hAnsi="Calibri Light" w:cs="Calibri Light"/>
                <w:bCs/>
                <w:sz w:val="20"/>
              </w:rPr>
              <w:t>et échanges avec les stagiaires</w:t>
            </w:r>
          </w:p>
        </w:tc>
        <w:tc>
          <w:tcPr>
            <w:tcW w:w="3261" w:type="dxa"/>
            <w:tcBorders>
              <w:top w:val="single" w:sz="6" w:space="0" w:color="auto"/>
              <w:left w:val="single" w:sz="6" w:space="0" w:color="auto"/>
              <w:bottom w:val="single" w:sz="6" w:space="0" w:color="auto"/>
              <w:right w:val="single" w:sz="6" w:space="0" w:color="auto"/>
            </w:tcBorders>
          </w:tcPr>
          <w:p w14:paraId="4A8C4844" w14:textId="77777777" w:rsidR="004E15AB" w:rsidRDefault="004E15AB" w:rsidP="004E15AB">
            <w:pPr>
              <w:spacing w:line="276" w:lineRule="auto"/>
              <w:jc w:val="center"/>
              <w:rPr>
                <w:rFonts w:ascii="Calibri Light" w:hAnsi="Calibri Light" w:cs="Calibri Light"/>
                <w:b/>
                <w:sz w:val="20"/>
              </w:rPr>
            </w:pPr>
          </w:p>
          <w:p w14:paraId="30AD4022" w14:textId="1E3CEFD5" w:rsidR="004E15AB" w:rsidRPr="0081652B" w:rsidRDefault="004E15AB" w:rsidP="00F503D8">
            <w:pPr>
              <w:spacing w:line="276" w:lineRule="auto"/>
              <w:jc w:val="center"/>
              <w:rPr>
                <w:rFonts w:ascii="Calibri Light" w:hAnsi="Calibri Light" w:cs="Calibri Light"/>
                <w:b/>
                <w:sz w:val="20"/>
              </w:rPr>
            </w:pPr>
            <w:r>
              <w:rPr>
                <w:rFonts w:ascii="Calibri Light" w:hAnsi="Calibri Light" w:cs="Calibri Light"/>
                <w:b/>
                <w:sz w:val="20"/>
              </w:rPr>
              <w:t xml:space="preserve">Les dispositifs </w:t>
            </w:r>
            <w:r w:rsidR="00F503D8">
              <w:rPr>
                <w:rFonts w:ascii="Calibri Light" w:hAnsi="Calibri Light" w:cs="Calibri Light"/>
                <w:b/>
                <w:sz w:val="20"/>
              </w:rPr>
              <w:t>de</w:t>
            </w:r>
            <w:r>
              <w:rPr>
                <w:rFonts w:ascii="Calibri Light" w:hAnsi="Calibri Light" w:cs="Calibri Light"/>
                <w:b/>
                <w:sz w:val="20"/>
              </w:rPr>
              <w:t xml:space="preserve"> formation</w:t>
            </w:r>
          </w:p>
          <w:p w14:paraId="545B493B" w14:textId="651186DF" w:rsidR="004E15AB" w:rsidRPr="00C4717F" w:rsidRDefault="004E15AB" w:rsidP="00842824">
            <w:pPr>
              <w:spacing w:line="276" w:lineRule="auto"/>
              <w:jc w:val="center"/>
              <w:rPr>
                <w:rFonts w:ascii="Calibri Light" w:hAnsi="Calibri Light" w:cs="Calibri Light"/>
                <w:bCs/>
                <w:sz w:val="14"/>
                <w:szCs w:val="14"/>
              </w:rPr>
            </w:pPr>
            <w:r w:rsidRPr="00C4717F">
              <w:rPr>
                <w:rFonts w:ascii="Calibri Light" w:hAnsi="Calibri Light" w:cs="Calibri Light"/>
                <w:bCs/>
                <w:sz w:val="14"/>
                <w:szCs w:val="14"/>
              </w:rPr>
              <w:t>(</w:t>
            </w:r>
            <w:r w:rsidR="00842824" w:rsidRPr="00C4717F">
              <w:rPr>
                <w:rFonts w:ascii="Calibri Light" w:hAnsi="Calibri Light" w:cs="Calibri Light"/>
                <w:bCs/>
                <w:sz w:val="14"/>
                <w:szCs w:val="14"/>
              </w:rPr>
              <w:t>CPF, CPF de transition pro</w:t>
            </w:r>
            <w:r w:rsidR="00BB4642">
              <w:rPr>
                <w:rFonts w:ascii="Calibri Light" w:hAnsi="Calibri Light" w:cs="Calibri Light"/>
                <w:bCs/>
                <w:sz w:val="14"/>
                <w:szCs w:val="14"/>
              </w:rPr>
              <w:t xml:space="preserve"> et réforme d</w:t>
            </w:r>
            <w:r w:rsidR="000D7574">
              <w:rPr>
                <w:rFonts w:ascii="Calibri Light" w:hAnsi="Calibri Light" w:cs="Calibri Light"/>
                <w:bCs/>
                <w:sz w:val="14"/>
                <w:szCs w:val="14"/>
              </w:rPr>
              <w:t>u</w:t>
            </w:r>
            <w:r w:rsidR="00BB4642">
              <w:rPr>
                <w:rFonts w:ascii="Calibri Light" w:hAnsi="Calibri Light" w:cs="Calibri Light"/>
                <w:bCs/>
                <w:sz w:val="14"/>
                <w:szCs w:val="14"/>
              </w:rPr>
              <w:t xml:space="preserve"> financement de la FPC</w:t>
            </w:r>
            <w:r w:rsidRPr="00C4717F">
              <w:rPr>
                <w:rFonts w:ascii="Calibri Light" w:hAnsi="Calibri Light" w:cs="Calibri Light"/>
                <w:bCs/>
                <w:sz w:val="14"/>
                <w:szCs w:val="14"/>
              </w:rPr>
              <w:t>)</w:t>
            </w:r>
          </w:p>
          <w:p w14:paraId="4D15440F" w14:textId="77777777" w:rsidR="004E15AB" w:rsidRPr="00C4717F" w:rsidRDefault="004E15AB" w:rsidP="004E15AB">
            <w:pPr>
              <w:spacing w:line="276" w:lineRule="auto"/>
              <w:jc w:val="center"/>
              <w:rPr>
                <w:rFonts w:ascii="Calibri Light" w:hAnsi="Calibri Light" w:cs="Calibri Light"/>
                <w:bCs/>
                <w:sz w:val="12"/>
                <w:szCs w:val="16"/>
              </w:rPr>
            </w:pPr>
          </w:p>
          <w:p w14:paraId="5AB40EFC" w14:textId="2CB822D5" w:rsidR="00842824" w:rsidRPr="00842824" w:rsidRDefault="00BA4E7F" w:rsidP="00842824">
            <w:pPr>
              <w:pStyle w:val="Corpsdetexte"/>
              <w:autoSpaceDE/>
              <w:autoSpaceDN/>
              <w:spacing w:line="276" w:lineRule="auto"/>
              <w:rPr>
                <w:rFonts w:ascii="Calibri Light" w:hAnsi="Calibri Light" w:cs="Calibri Light"/>
                <w:bCs/>
                <w:sz w:val="20"/>
                <w:lang w:val="en-US"/>
              </w:rPr>
            </w:pPr>
            <w:r>
              <w:rPr>
                <w:rFonts w:ascii="Calibri Light" w:hAnsi="Calibri Light" w:cs="Calibri Light"/>
                <w:sz w:val="20"/>
              </w:rPr>
              <w:t>Mathilde TEXIER</w:t>
            </w:r>
          </w:p>
          <w:p w14:paraId="48AFCD76" w14:textId="737B4C33" w:rsidR="00842824" w:rsidRDefault="00C461B9" w:rsidP="00842824">
            <w:pPr>
              <w:pStyle w:val="Corpsdetexte"/>
              <w:autoSpaceDE/>
              <w:autoSpaceDN/>
              <w:spacing w:line="276" w:lineRule="auto"/>
              <w:rPr>
                <w:rFonts w:ascii="Calibri Light" w:hAnsi="Calibri Light" w:cs="Calibri Light"/>
                <w:b/>
                <w:sz w:val="20"/>
              </w:rPr>
            </w:pPr>
            <w:r>
              <w:rPr>
                <w:rFonts w:ascii="Calibri Light" w:hAnsi="Calibri Light" w:cs="Calibri Light"/>
                <w:bCs/>
                <w:sz w:val="12"/>
                <w:szCs w:val="16"/>
              </w:rPr>
              <w:t>CGT-FO</w:t>
            </w:r>
          </w:p>
          <w:p w14:paraId="4C89A047" w14:textId="2795C9F6" w:rsidR="004E15AB" w:rsidRDefault="004E15AB" w:rsidP="004E15AB">
            <w:pPr>
              <w:spacing w:line="240" w:lineRule="auto"/>
              <w:jc w:val="center"/>
              <w:rPr>
                <w:rFonts w:ascii="Calibri Light" w:hAnsi="Calibri Light" w:cs="Calibri Light"/>
                <w:bCs/>
                <w:sz w:val="16"/>
              </w:rPr>
            </w:pPr>
          </w:p>
          <w:p w14:paraId="56D693BE" w14:textId="77777777" w:rsidR="004E15AB" w:rsidRPr="00D201A9" w:rsidRDefault="004E15AB" w:rsidP="004E15AB">
            <w:pPr>
              <w:pStyle w:val="Corpsdetexte"/>
              <w:autoSpaceDE/>
              <w:autoSpaceDN/>
              <w:rPr>
                <w:b/>
                <w:sz w:val="22"/>
              </w:rPr>
            </w:pPr>
          </w:p>
        </w:tc>
        <w:tc>
          <w:tcPr>
            <w:tcW w:w="3118" w:type="dxa"/>
            <w:tcBorders>
              <w:top w:val="single" w:sz="6" w:space="0" w:color="auto"/>
              <w:left w:val="single" w:sz="6" w:space="0" w:color="auto"/>
              <w:bottom w:val="single" w:sz="6" w:space="0" w:color="auto"/>
              <w:right w:val="single" w:sz="6" w:space="0" w:color="auto"/>
            </w:tcBorders>
          </w:tcPr>
          <w:p w14:paraId="00EEB299" w14:textId="77777777" w:rsidR="004E15AB" w:rsidRDefault="004E15AB" w:rsidP="004E15AB">
            <w:pPr>
              <w:spacing w:line="276" w:lineRule="auto"/>
              <w:jc w:val="center"/>
              <w:rPr>
                <w:rFonts w:ascii="Calibri Light" w:hAnsi="Calibri Light" w:cs="Calibri Light"/>
                <w:b/>
                <w:sz w:val="20"/>
              </w:rPr>
            </w:pPr>
          </w:p>
          <w:p w14:paraId="08139983" w14:textId="77777777" w:rsidR="00994E5B" w:rsidRPr="0081652B" w:rsidRDefault="00994E5B" w:rsidP="00994E5B">
            <w:pPr>
              <w:spacing w:line="276" w:lineRule="auto"/>
              <w:jc w:val="center"/>
              <w:rPr>
                <w:rFonts w:ascii="Calibri Light" w:hAnsi="Calibri Light" w:cs="Calibri Light"/>
                <w:b/>
                <w:sz w:val="20"/>
              </w:rPr>
            </w:pPr>
            <w:r>
              <w:rPr>
                <w:rFonts w:ascii="Calibri Light" w:hAnsi="Calibri Light" w:cs="Calibri Light"/>
                <w:b/>
                <w:sz w:val="20"/>
              </w:rPr>
              <w:t xml:space="preserve">Qualification professionnelle : lien entre formation </w:t>
            </w:r>
            <w:r>
              <w:rPr>
                <w:rFonts w:ascii="Calibri Light" w:hAnsi="Calibri Light" w:cs="Calibri Light"/>
                <w:b/>
                <w:sz w:val="20"/>
              </w:rPr>
              <w:br/>
              <w:t>et certification</w:t>
            </w:r>
          </w:p>
          <w:p w14:paraId="72F4F1DB" w14:textId="77777777" w:rsidR="00994E5B" w:rsidRPr="0081652B" w:rsidRDefault="00994E5B" w:rsidP="00994E5B">
            <w:pPr>
              <w:spacing w:line="276" w:lineRule="auto"/>
              <w:jc w:val="center"/>
              <w:rPr>
                <w:rFonts w:ascii="Calibri Light" w:hAnsi="Calibri Light" w:cs="Calibri Light"/>
                <w:bCs/>
                <w:sz w:val="12"/>
                <w:szCs w:val="14"/>
              </w:rPr>
            </w:pPr>
          </w:p>
          <w:p w14:paraId="39EF5266" w14:textId="77777777" w:rsidR="00994E5B" w:rsidRPr="008D00F4" w:rsidRDefault="00994E5B" w:rsidP="00994E5B">
            <w:pPr>
              <w:spacing w:line="240" w:lineRule="auto"/>
              <w:jc w:val="center"/>
              <w:rPr>
                <w:rFonts w:ascii="Calibri Light" w:hAnsi="Calibri Light" w:cs="Calibri Light"/>
                <w:bCs/>
                <w:sz w:val="20"/>
              </w:rPr>
            </w:pPr>
            <w:r w:rsidRPr="008D00F4">
              <w:rPr>
                <w:rFonts w:ascii="Calibri Light" w:hAnsi="Calibri Light" w:cs="Calibri Light"/>
                <w:bCs/>
                <w:sz w:val="20"/>
              </w:rPr>
              <w:t>Pascal CAILLAUD</w:t>
            </w:r>
          </w:p>
          <w:p w14:paraId="2D38E600" w14:textId="77777777" w:rsidR="00994E5B" w:rsidRDefault="00994E5B" w:rsidP="00994E5B">
            <w:pPr>
              <w:pStyle w:val="Corpsdetexte"/>
              <w:autoSpaceDE/>
              <w:autoSpaceDN/>
              <w:rPr>
                <w:rFonts w:ascii="Calibri Light" w:hAnsi="Calibri Light" w:cs="Calibri Light"/>
                <w:bCs/>
                <w:sz w:val="12"/>
                <w:szCs w:val="18"/>
              </w:rPr>
            </w:pPr>
            <w:r w:rsidRPr="00E350FD">
              <w:rPr>
                <w:rFonts w:ascii="Calibri Light" w:hAnsi="Calibri Light" w:cs="Calibri Light"/>
                <w:bCs/>
                <w:sz w:val="12"/>
                <w:szCs w:val="18"/>
              </w:rPr>
              <w:t>Chargé de recherche CNRS - Université de</w:t>
            </w:r>
            <w:r>
              <w:rPr>
                <w:rFonts w:ascii="Calibri Light" w:hAnsi="Calibri Light" w:cs="Calibri Light"/>
                <w:bCs/>
                <w:sz w:val="12"/>
                <w:szCs w:val="18"/>
              </w:rPr>
              <w:t xml:space="preserve"> Nantes</w:t>
            </w:r>
          </w:p>
          <w:p w14:paraId="756841F2" w14:textId="5B8E76C1" w:rsidR="00AB4B1F" w:rsidRPr="00BF2047" w:rsidRDefault="00AB4B1F" w:rsidP="00361AA0">
            <w:pPr>
              <w:pStyle w:val="Corpsdetexte"/>
              <w:autoSpaceDE/>
              <w:autoSpaceDN/>
              <w:rPr>
                <w:rFonts w:ascii="Calibri Light" w:hAnsi="Calibri Light" w:cs="Calibri Light"/>
                <w:bCs/>
                <w:sz w:val="15"/>
                <w:szCs w:val="18"/>
              </w:rPr>
            </w:pPr>
          </w:p>
          <w:p w14:paraId="3BB6DEDE" w14:textId="77777777" w:rsidR="004E15AB" w:rsidRPr="00D201A9" w:rsidRDefault="004E15AB" w:rsidP="004E15AB">
            <w:pPr>
              <w:pStyle w:val="Corpsdetexte"/>
              <w:autoSpaceDE/>
              <w:autoSpaceDN/>
              <w:jc w:val="both"/>
              <w:rPr>
                <w:rFonts w:ascii="Times New Roman" w:hAnsi="Times New Roman"/>
                <w:sz w:val="18"/>
              </w:rPr>
            </w:pPr>
          </w:p>
        </w:tc>
        <w:tc>
          <w:tcPr>
            <w:tcW w:w="2977" w:type="dxa"/>
            <w:tcBorders>
              <w:top w:val="single" w:sz="6" w:space="0" w:color="auto"/>
              <w:left w:val="single" w:sz="6" w:space="0" w:color="auto"/>
              <w:bottom w:val="single" w:sz="6" w:space="0" w:color="auto"/>
              <w:right w:val="single" w:sz="6" w:space="0" w:color="auto"/>
            </w:tcBorders>
          </w:tcPr>
          <w:p w14:paraId="7190D186" w14:textId="77777777" w:rsidR="00C70DD7" w:rsidRDefault="00C70DD7" w:rsidP="00C70DD7">
            <w:pPr>
              <w:pStyle w:val="Corpsdetexte"/>
              <w:autoSpaceDE/>
              <w:autoSpaceDN/>
              <w:spacing w:line="276" w:lineRule="auto"/>
              <w:rPr>
                <w:rFonts w:ascii="Calibri Light" w:hAnsi="Calibri Light" w:cs="Calibri Light"/>
                <w:b/>
                <w:sz w:val="20"/>
              </w:rPr>
            </w:pPr>
          </w:p>
          <w:p w14:paraId="42ACF93E" w14:textId="77777777" w:rsidR="00994E5B" w:rsidRPr="0081652B" w:rsidRDefault="00994E5B" w:rsidP="00994E5B">
            <w:pPr>
              <w:pStyle w:val="Corpsdetexte"/>
              <w:autoSpaceDE/>
              <w:autoSpaceDN/>
              <w:spacing w:line="276" w:lineRule="auto"/>
              <w:rPr>
                <w:rFonts w:ascii="Calibri Light" w:hAnsi="Calibri Light" w:cs="Calibri Light"/>
                <w:b/>
                <w:sz w:val="20"/>
              </w:rPr>
            </w:pPr>
            <w:r>
              <w:rPr>
                <w:rFonts w:ascii="Calibri Light" w:hAnsi="Calibri Light" w:cs="Calibri Light"/>
                <w:b/>
                <w:sz w:val="20"/>
              </w:rPr>
              <w:t>Le r</w:t>
            </w:r>
            <w:r w:rsidRPr="0081652B">
              <w:rPr>
                <w:rFonts w:ascii="Calibri Light" w:hAnsi="Calibri Light" w:cs="Calibri Light"/>
                <w:b/>
                <w:sz w:val="20"/>
              </w:rPr>
              <w:t>ôle des IRP en matière de formation professionnelle</w:t>
            </w:r>
          </w:p>
          <w:p w14:paraId="00E2953F" w14:textId="77777777" w:rsidR="00994E5B" w:rsidRPr="00CA4D5D" w:rsidRDefault="00994E5B" w:rsidP="00994E5B">
            <w:pPr>
              <w:spacing w:line="276" w:lineRule="auto"/>
              <w:jc w:val="center"/>
              <w:rPr>
                <w:rFonts w:ascii="Calibri Light" w:hAnsi="Calibri Light" w:cs="Calibri Light"/>
                <w:bCs/>
                <w:sz w:val="12"/>
                <w:szCs w:val="12"/>
              </w:rPr>
            </w:pPr>
          </w:p>
          <w:p w14:paraId="0F843D93" w14:textId="77777777" w:rsidR="00994E5B" w:rsidRPr="008D00F4" w:rsidRDefault="00994E5B" w:rsidP="00994E5B">
            <w:pPr>
              <w:spacing w:line="240" w:lineRule="auto"/>
              <w:jc w:val="center"/>
              <w:rPr>
                <w:rFonts w:ascii="Calibri Light" w:hAnsi="Calibri Light" w:cs="Calibri Light"/>
                <w:bCs/>
                <w:sz w:val="20"/>
              </w:rPr>
            </w:pPr>
            <w:r w:rsidRPr="008D00F4">
              <w:rPr>
                <w:rFonts w:ascii="Calibri Light" w:hAnsi="Calibri Light" w:cs="Calibri Light"/>
                <w:bCs/>
                <w:sz w:val="20"/>
              </w:rPr>
              <w:t>Nicole MAGGI-GERMAIN</w:t>
            </w:r>
          </w:p>
          <w:p w14:paraId="5F3ADFE8" w14:textId="77777777" w:rsidR="00994E5B" w:rsidRDefault="00994E5B" w:rsidP="00994E5B">
            <w:pPr>
              <w:spacing w:line="276" w:lineRule="auto"/>
              <w:jc w:val="center"/>
              <w:rPr>
                <w:rFonts w:ascii="Calibri Light" w:hAnsi="Calibri Light" w:cs="Calibri Light"/>
                <w:bCs/>
                <w:sz w:val="12"/>
                <w:szCs w:val="18"/>
              </w:rPr>
            </w:pPr>
            <w:r w:rsidRPr="00C43FE0">
              <w:rPr>
                <w:rFonts w:ascii="Calibri Light" w:hAnsi="Calibri Light" w:cs="Calibri Light"/>
                <w:bCs/>
                <w:sz w:val="12"/>
                <w:szCs w:val="18"/>
                <w:lang w:val="it-IT"/>
              </w:rPr>
              <w:t>Juriste ISST</w:t>
            </w:r>
            <w:r>
              <w:rPr>
                <w:rFonts w:ascii="Calibri Light" w:hAnsi="Calibri Light" w:cs="Calibri Light"/>
                <w:bCs/>
                <w:sz w:val="12"/>
                <w:szCs w:val="18"/>
                <w:lang w:val="it-IT"/>
              </w:rPr>
              <w:t>/</w:t>
            </w:r>
            <w:r w:rsidRPr="00C43FE0">
              <w:rPr>
                <w:rFonts w:ascii="Calibri Light" w:hAnsi="Calibri Light" w:cs="Calibri Light"/>
                <w:bCs/>
                <w:sz w:val="12"/>
                <w:szCs w:val="18"/>
                <w:lang w:val="it-IT"/>
              </w:rPr>
              <w:t xml:space="preserve">Université </w:t>
            </w:r>
            <w:r w:rsidRPr="00C43FE0">
              <w:rPr>
                <w:rFonts w:ascii="Calibri Light" w:hAnsi="Calibri Light" w:cs="Calibri Light"/>
                <w:bCs/>
                <w:sz w:val="12"/>
                <w:szCs w:val="18"/>
              </w:rPr>
              <w:t>Paris</w:t>
            </w:r>
            <w:r>
              <w:rPr>
                <w:rFonts w:ascii="Calibri Light" w:hAnsi="Calibri Light" w:cs="Calibri Light"/>
                <w:bCs/>
                <w:sz w:val="12"/>
                <w:szCs w:val="18"/>
              </w:rPr>
              <w:t xml:space="preserve"> I</w:t>
            </w:r>
          </w:p>
          <w:p w14:paraId="7289798B" w14:textId="1F63E2C6" w:rsidR="008D2DF3" w:rsidRDefault="008D2DF3" w:rsidP="008D2DF3">
            <w:pPr>
              <w:spacing w:line="276" w:lineRule="auto"/>
              <w:jc w:val="center"/>
              <w:rPr>
                <w:rFonts w:ascii="Calibri Light" w:hAnsi="Calibri Light" w:cs="Calibri Light"/>
                <w:bCs/>
                <w:sz w:val="12"/>
                <w:szCs w:val="16"/>
              </w:rPr>
            </w:pPr>
          </w:p>
          <w:p w14:paraId="50252273" w14:textId="3745A242" w:rsidR="004E15AB" w:rsidRPr="0080521A" w:rsidRDefault="004E15AB" w:rsidP="0080521A">
            <w:pPr>
              <w:spacing w:line="276" w:lineRule="auto"/>
              <w:jc w:val="center"/>
              <w:rPr>
                <w:rFonts w:ascii="Calibri Light" w:hAnsi="Calibri Light" w:cs="Calibri Light"/>
                <w:b/>
                <w:sz w:val="20"/>
              </w:rPr>
            </w:pPr>
          </w:p>
        </w:tc>
        <w:tc>
          <w:tcPr>
            <w:tcW w:w="2653" w:type="dxa"/>
            <w:tcBorders>
              <w:top w:val="single" w:sz="6" w:space="0" w:color="auto"/>
              <w:left w:val="single" w:sz="6" w:space="0" w:color="auto"/>
              <w:bottom w:val="single" w:sz="6" w:space="0" w:color="auto"/>
              <w:right w:val="single" w:sz="6" w:space="0" w:color="auto"/>
            </w:tcBorders>
          </w:tcPr>
          <w:p w14:paraId="3BA76354" w14:textId="77777777" w:rsidR="004E15AB" w:rsidRPr="00E656E6" w:rsidRDefault="004E15AB" w:rsidP="004E15AB">
            <w:pPr>
              <w:pStyle w:val="Corpsdetexte"/>
              <w:autoSpaceDE/>
              <w:autoSpaceDN/>
              <w:rPr>
                <w:b/>
              </w:rPr>
            </w:pPr>
          </w:p>
          <w:p w14:paraId="7000FC43" w14:textId="2F1D19F9" w:rsidR="0069228E" w:rsidRPr="00BA4E7F" w:rsidRDefault="00C461B9" w:rsidP="00BA4E7F">
            <w:pPr>
              <w:pStyle w:val="Corpsdetexte"/>
              <w:autoSpaceDE/>
              <w:autoSpaceDN/>
              <w:rPr>
                <w:rFonts w:ascii="Calibri Light" w:hAnsi="Calibri Light" w:cs="Calibri Light"/>
                <w:b/>
                <w:sz w:val="20"/>
              </w:rPr>
            </w:pPr>
            <w:r>
              <w:rPr>
                <w:rFonts w:ascii="Calibri Light" w:hAnsi="Calibri Light" w:cs="Calibri Light"/>
                <w:b/>
                <w:sz w:val="20"/>
              </w:rPr>
              <w:t>Formation pr</w:t>
            </w:r>
            <w:r w:rsidR="00F444F2">
              <w:rPr>
                <w:rFonts w:ascii="Calibri Light" w:hAnsi="Calibri Light" w:cs="Calibri Light"/>
                <w:b/>
                <w:sz w:val="20"/>
              </w:rPr>
              <w:t>ofe</w:t>
            </w:r>
            <w:r>
              <w:rPr>
                <w:rFonts w:ascii="Calibri Light" w:hAnsi="Calibri Light" w:cs="Calibri Light"/>
                <w:b/>
                <w:sz w:val="20"/>
              </w:rPr>
              <w:t>ssionnelle continue et seconde partie de carrière</w:t>
            </w:r>
          </w:p>
          <w:p w14:paraId="2321B257" w14:textId="08B1C222" w:rsidR="00C461B9" w:rsidRPr="008D00F4" w:rsidRDefault="00C461B9" w:rsidP="00C461B9">
            <w:pPr>
              <w:spacing w:line="240" w:lineRule="auto"/>
              <w:jc w:val="center"/>
              <w:rPr>
                <w:rFonts w:ascii="Calibri Light" w:hAnsi="Calibri Light" w:cs="Calibri Light"/>
                <w:bCs/>
                <w:sz w:val="20"/>
              </w:rPr>
            </w:pPr>
            <w:r>
              <w:rPr>
                <w:rFonts w:ascii="Calibri Light" w:hAnsi="Calibri Light" w:cs="Calibri Light"/>
                <w:bCs/>
                <w:sz w:val="20"/>
              </w:rPr>
              <w:t>Arnaud</w:t>
            </w:r>
            <w:r w:rsidRPr="008D00F4">
              <w:rPr>
                <w:rFonts w:ascii="Calibri Light" w:hAnsi="Calibri Light" w:cs="Calibri Light"/>
                <w:bCs/>
                <w:sz w:val="20"/>
              </w:rPr>
              <w:t xml:space="preserve"> </w:t>
            </w:r>
            <w:r>
              <w:rPr>
                <w:rFonts w:ascii="Calibri Light" w:hAnsi="Calibri Light" w:cs="Calibri Light"/>
                <w:bCs/>
                <w:sz w:val="20"/>
              </w:rPr>
              <w:t>CASADO</w:t>
            </w:r>
          </w:p>
          <w:p w14:paraId="44EBE16D" w14:textId="35E1663B" w:rsidR="00B518F2" w:rsidRPr="00B518F2" w:rsidRDefault="00C461B9" w:rsidP="00B518F2">
            <w:pPr>
              <w:spacing w:line="240" w:lineRule="auto"/>
              <w:jc w:val="center"/>
              <w:rPr>
                <w:rFonts w:ascii="Calibri Light" w:hAnsi="Calibri Light" w:cs="Calibri Light"/>
                <w:bCs/>
                <w:sz w:val="12"/>
                <w:szCs w:val="18"/>
              </w:rPr>
            </w:pPr>
            <w:r w:rsidRPr="00C43FE0">
              <w:rPr>
                <w:rFonts w:ascii="Calibri Light" w:hAnsi="Calibri Light" w:cs="Calibri Light"/>
                <w:bCs/>
                <w:sz w:val="12"/>
                <w:szCs w:val="18"/>
                <w:lang w:val="it-IT"/>
              </w:rPr>
              <w:t>Juriste ISST</w:t>
            </w:r>
            <w:r w:rsidR="00207C4D">
              <w:rPr>
                <w:rFonts w:ascii="Calibri Light" w:hAnsi="Calibri Light" w:cs="Calibri Light"/>
                <w:bCs/>
                <w:sz w:val="12"/>
                <w:szCs w:val="18"/>
                <w:lang w:val="it-IT"/>
              </w:rPr>
              <w:t>/</w:t>
            </w:r>
            <w:r w:rsidRPr="00C43FE0">
              <w:rPr>
                <w:rFonts w:ascii="Calibri Light" w:hAnsi="Calibri Light" w:cs="Calibri Light"/>
                <w:bCs/>
                <w:sz w:val="12"/>
                <w:szCs w:val="18"/>
                <w:lang w:val="it-IT"/>
              </w:rPr>
              <w:t xml:space="preserve">Université </w:t>
            </w:r>
            <w:r w:rsidRPr="00C43FE0">
              <w:rPr>
                <w:rFonts w:ascii="Calibri Light" w:hAnsi="Calibri Light" w:cs="Calibri Light"/>
                <w:bCs/>
                <w:sz w:val="12"/>
                <w:szCs w:val="18"/>
              </w:rPr>
              <w:t>Paris</w:t>
            </w:r>
            <w:r>
              <w:rPr>
                <w:rFonts w:ascii="Calibri Light" w:hAnsi="Calibri Light" w:cs="Calibri Light"/>
                <w:bCs/>
                <w:sz w:val="12"/>
                <w:szCs w:val="18"/>
              </w:rPr>
              <w:t xml:space="preserve"> </w:t>
            </w:r>
          </w:p>
          <w:p w14:paraId="4D91FC1A" w14:textId="3459A009" w:rsidR="00B518F2" w:rsidRPr="00B518F2" w:rsidRDefault="00B518F2" w:rsidP="00B518F2">
            <w:pPr>
              <w:pStyle w:val="Standard"/>
            </w:pPr>
            <w:r>
              <w:t>_________________________</w:t>
            </w:r>
          </w:p>
          <w:p w14:paraId="6E11BB6E" w14:textId="77777777" w:rsidR="00B518F2" w:rsidRDefault="00B518F2" w:rsidP="004E15AB">
            <w:pPr>
              <w:pStyle w:val="Corpsdetexte"/>
              <w:autoSpaceDE/>
              <w:autoSpaceDN/>
              <w:rPr>
                <w:rFonts w:ascii="Calibri Light" w:hAnsi="Calibri Light" w:cs="Calibri Light"/>
                <w:bCs/>
                <w:sz w:val="15"/>
                <w:szCs w:val="18"/>
              </w:rPr>
            </w:pPr>
          </w:p>
          <w:p w14:paraId="0F5FF7FB" w14:textId="22A9841B" w:rsidR="00B518F2" w:rsidRPr="00BA4E7F" w:rsidRDefault="00B518F2" w:rsidP="00B518F2">
            <w:pPr>
              <w:pStyle w:val="Corpsdetexte"/>
              <w:autoSpaceDE/>
              <w:autoSpaceDN/>
              <w:rPr>
                <w:rFonts w:ascii="Calibri Light" w:hAnsi="Calibri Light" w:cs="Calibri Light"/>
                <w:b/>
                <w:sz w:val="20"/>
              </w:rPr>
            </w:pPr>
            <w:r>
              <w:rPr>
                <w:rFonts w:ascii="Calibri Light" w:hAnsi="Calibri Light" w:cs="Calibri Light"/>
                <w:b/>
                <w:sz w:val="20"/>
              </w:rPr>
              <w:t>Intervention confédérale</w:t>
            </w:r>
          </w:p>
          <w:p w14:paraId="6FB90118" w14:textId="7106B27B" w:rsidR="00B518F2" w:rsidRPr="008D00F4" w:rsidRDefault="00D54C24" w:rsidP="00D54C24">
            <w:pPr>
              <w:spacing w:line="240" w:lineRule="auto"/>
              <w:jc w:val="center"/>
              <w:rPr>
                <w:rFonts w:ascii="Calibri Light" w:hAnsi="Calibri Light" w:cs="Calibri Light"/>
                <w:bCs/>
                <w:sz w:val="20"/>
              </w:rPr>
            </w:pPr>
            <w:r>
              <w:rPr>
                <w:rFonts w:ascii="Calibri Light" w:hAnsi="Calibri Light" w:cs="Calibri Light"/>
                <w:bCs/>
                <w:sz w:val="20"/>
              </w:rPr>
              <w:t>Yanis AUBERT</w:t>
            </w:r>
          </w:p>
          <w:p w14:paraId="0514F0A1" w14:textId="77777777" w:rsidR="00B518F2" w:rsidRPr="004E1FDC" w:rsidRDefault="00B518F2" w:rsidP="004E15AB">
            <w:pPr>
              <w:pStyle w:val="Corpsdetexte"/>
              <w:autoSpaceDE/>
              <w:autoSpaceDN/>
              <w:rPr>
                <w:rFonts w:ascii="Calibri Light" w:hAnsi="Calibri Light" w:cs="Calibri Light"/>
                <w:bCs/>
                <w:sz w:val="15"/>
                <w:szCs w:val="18"/>
              </w:rPr>
            </w:pPr>
          </w:p>
          <w:p w14:paraId="477F25BC" w14:textId="3CD98C60" w:rsidR="004E15AB" w:rsidRPr="00527825" w:rsidRDefault="004E15AB" w:rsidP="00527825">
            <w:pPr>
              <w:pStyle w:val="Corpsdetexte"/>
              <w:autoSpaceDE/>
              <w:autoSpaceDN/>
              <w:rPr>
                <w:rFonts w:ascii="Calibri Light" w:hAnsi="Calibri Light" w:cs="Calibri Light"/>
                <w:bCs/>
                <w:sz w:val="16"/>
                <w:szCs w:val="18"/>
              </w:rPr>
            </w:pPr>
          </w:p>
        </w:tc>
      </w:tr>
      <w:tr w:rsidR="004E15AB" w:rsidRPr="00D201A9" w14:paraId="140B8618" w14:textId="77777777" w:rsidTr="00E94E78">
        <w:trPr>
          <w:jc w:val="center"/>
        </w:trPr>
        <w:tc>
          <w:tcPr>
            <w:tcW w:w="988" w:type="dxa"/>
            <w:tcBorders>
              <w:top w:val="single" w:sz="6" w:space="0" w:color="auto"/>
              <w:left w:val="single" w:sz="4" w:space="0" w:color="auto"/>
              <w:bottom w:val="single" w:sz="6" w:space="0" w:color="auto"/>
              <w:right w:val="single" w:sz="4" w:space="0" w:color="auto"/>
            </w:tcBorders>
            <w:shd w:val="pct15" w:color="auto" w:fill="auto"/>
          </w:tcPr>
          <w:p w14:paraId="2D2D3DF0"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12 h </w:t>
            </w:r>
            <w:r>
              <w:rPr>
                <w:rFonts w:asciiTheme="minorHAnsi" w:hAnsiTheme="minorHAnsi" w:cstheme="minorHAnsi"/>
              </w:rPr>
              <w:t>3</w:t>
            </w:r>
            <w:r w:rsidRPr="007A7D06">
              <w:rPr>
                <w:rFonts w:asciiTheme="minorHAnsi" w:hAnsiTheme="minorHAnsi" w:cstheme="minorHAnsi"/>
              </w:rPr>
              <w:t>0</w:t>
            </w:r>
          </w:p>
        </w:tc>
        <w:tc>
          <w:tcPr>
            <w:tcW w:w="2981" w:type="dxa"/>
            <w:tcBorders>
              <w:top w:val="single" w:sz="6" w:space="0" w:color="auto"/>
              <w:left w:val="single" w:sz="4" w:space="0" w:color="auto"/>
              <w:bottom w:val="single" w:sz="6" w:space="0" w:color="auto"/>
              <w:right w:val="single" w:sz="6" w:space="0" w:color="auto"/>
            </w:tcBorders>
            <w:shd w:val="pct15" w:color="auto" w:fill="auto"/>
          </w:tcPr>
          <w:p w14:paraId="3BADF322" w14:textId="77777777" w:rsidR="004E15AB" w:rsidRPr="00D201A9" w:rsidRDefault="004E15AB" w:rsidP="004E15AB">
            <w:pPr>
              <w:spacing w:line="240" w:lineRule="auto"/>
              <w:jc w:val="center"/>
            </w:pPr>
          </w:p>
        </w:tc>
        <w:tc>
          <w:tcPr>
            <w:tcW w:w="3261" w:type="dxa"/>
            <w:tcBorders>
              <w:top w:val="single" w:sz="6" w:space="0" w:color="auto"/>
              <w:left w:val="single" w:sz="6" w:space="0" w:color="auto"/>
              <w:bottom w:val="single" w:sz="6" w:space="0" w:color="auto"/>
              <w:right w:val="single" w:sz="6" w:space="0" w:color="auto"/>
            </w:tcBorders>
            <w:shd w:val="pct15" w:color="auto" w:fill="auto"/>
          </w:tcPr>
          <w:p w14:paraId="1B553C1E" w14:textId="77777777" w:rsidR="004E15AB" w:rsidRPr="00D201A9" w:rsidRDefault="004E15AB" w:rsidP="004E15AB">
            <w:pPr>
              <w:spacing w:line="240" w:lineRule="auto"/>
              <w:jc w:val="center"/>
            </w:pPr>
          </w:p>
        </w:tc>
        <w:tc>
          <w:tcPr>
            <w:tcW w:w="3118" w:type="dxa"/>
            <w:tcBorders>
              <w:top w:val="single" w:sz="6" w:space="0" w:color="auto"/>
              <w:left w:val="single" w:sz="6" w:space="0" w:color="auto"/>
              <w:bottom w:val="single" w:sz="6" w:space="0" w:color="auto"/>
              <w:right w:val="single" w:sz="6" w:space="0" w:color="auto"/>
            </w:tcBorders>
            <w:shd w:val="pct15" w:color="auto" w:fill="auto"/>
          </w:tcPr>
          <w:p w14:paraId="2FEFF96E" w14:textId="77777777" w:rsidR="004E15AB" w:rsidRPr="00D201A9" w:rsidRDefault="004E15AB" w:rsidP="004E15AB">
            <w:pPr>
              <w:spacing w:line="240" w:lineRule="auto"/>
            </w:pPr>
          </w:p>
        </w:tc>
        <w:tc>
          <w:tcPr>
            <w:tcW w:w="2977" w:type="dxa"/>
            <w:tcBorders>
              <w:top w:val="single" w:sz="6" w:space="0" w:color="auto"/>
              <w:left w:val="single" w:sz="6" w:space="0" w:color="auto"/>
              <w:bottom w:val="single" w:sz="6" w:space="0" w:color="auto"/>
              <w:right w:val="single" w:sz="6" w:space="0" w:color="auto"/>
            </w:tcBorders>
            <w:shd w:val="pct15" w:color="auto" w:fill="auto"/>
          </w:tcPr>
          <w:p w14:paraId="2440C316" w14:textId="77777777" w:rsidR="004E15AB" w:rsidRPr="00D201A9" w:rsidRDefault="004E15AB" w:rsidP="004E15AB">
            <w:pPr>
              <w:spacing w:line="240" w:lineRule="auto"/>
            </w:pPr>
          </w:p>
        </w:tc>
        <w:tc>
          <w:tcPr>
            <w:tcW w:w="2653" w:type="dxa"/>
            <w:tcBorders>
              <w:top w:val="single" w:sz="6" w:space="0" w:color="auto"/>
              <w:left w:val="single" w:sz="6" w:space="0" w:color="auto"/>
              <w:bottom w:val="single" w:sz="6" w:space="0" w:color="auto"/>
              <w:right w:val="single" w:sz="6" w:space="0" w:color="auto"/>
            </w:tcBorders>
            <w:shd w:val="pct15" w:color="auto" w:fill="auto"/>
          </w:tcPr>
          <w:p w14:paraId="6388D977" w14:textId="77777777" w:rsidR="004E15AB" w:rsidRPr="00D201A9" w:rsidRDefault="004E15AB" w:rsidP="004E15AB">
            <w:pPr>
              <w:spacing w:line="240" w:lineRule="auto"/>
            </w:pPr>
          </w:p>
        </w:tc>
      </w:tr>
      <w:tr w:rsidR="004E15AB" w:rsidRPr="00D201A9" w14:paraId="04200BB4" w14:textId="77777777" w:rsidTr="00E94E78">
        <w:trPr>
          <w:jc w:val="center"/>
        </w:trPr>
        <w:tc>
          <w:tcPr>
            <w:tcW w:w="988" w:type="dxa"/>
            <w:tcBorders>
              <w:top w:val="single" w:sz="6" w:space="0" w:color="auto"/>
              <w:left w:val="single" w:sz="4" w:space="0" w:color="auto"/>
              <w:bottom w:val="single" w:sz="4" w:space="0" w:color="auto"/>
              <w:right w:val="single" w:sz="4" w:space="0" w:color="auto"/>
            </w:tcBorders>
            <w:shd w:val="pct15" w:color="auto" w:fill="auto"/>
          </w:tcPr>
          <w:p w14:paraId="192414B9"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14h</w:t>
            </w:r>
          </w:p>
          <w:p w14:paraId="183BB40F" w14:textId="77777777" w:rsidR="004E15AB" w:rsidRPr="007A7D06" w:rsidRDefault="004E15AB" w:rsidP="004E15AB">
            <w:pPr>
              <w:spacing w:line="240" w:lineRule="auto"/>
              <w:jc w:val="center"/>
              <w:rPr>
                <w:rFonts w:asciiTheme="minorHAnsi" w:hAnsiTheme="minorHAnsi" w:cstheme="minorHAnsi"/>
              </w:rPr>
            </w:pPr>
          </w:p>
          <w:p w14:paraId="4577556D" w14:textId="77777777" w:rsidR="004E15AB" w:rsidRPr="007A7D06" w:rsidRDefault="004E15AB" w:rsidP="004E15AB">
            <w:pPr>
              <w:spacing w:line="240" w:lineRule="auto"/>
              <w:jc w:val="center"/>
              <w:rPr>
                <w:rFonts w:asciiTheme="minorHAnsi" w:hAnsiTheme="minorHAnsi" w:cstheme="minorHAnsi"/>
              </w:rPr>
            </w:pPr>
          </w:p>
          <w:p w14:paraId="0E15165C" w14:textId="77777777" w:rsidR="004E15AB" w:rsidRPr="007A7D06" w:rsidRDefault="004E15AB" w:rsidP="004E15AB">
            <w:pPr>
              <w:spacing w:line="240" w:lineRule="auto"/>
              <w:jc w:val="center"/>
              <w:rPr>
                <w:rFonts w:asciiTheme="minorHAnsi" w:hAnsiTheme="minorHAnsi" w:cstheme="minorHAnsi"/>
              </w:rPr>
            </w:pPr>
          </w:p>
          <w:p w14:paraId="5A078024" w14:textId="77777777" w:rsidR="004E15AB" w:rsidRPr="007A7D06" w:rsidRDefault="004E15AB" w:rsidP="004E15AB">
            <w:pPr>
              <w:spacing w:line="240" w:lineRule="auto"/>
              <w:jc w:val="center"/>
              <w:rPr>
                <w:rFonts w:asciiTheme="minorHAnsi" w:hAnsiTheme="minorHAnsi" w:cstheme="minorHAnsi"/>
              </w:rPr>
            </w:pPr>
          </w:p>
          <w:p w14:paraId="6CCBD22C" w14:textId="77777777" w:rsidR="004E15AB" w:rsidRPr="007A7D06" w:rsidRDefault="004E15AB" w:rsidP="004E15AB">
            <w:pPr>
              <w:spacing w:line="240" w:lineRule="auto"/>
              <w:jc w:val="center"/>
              <w:rPr>
                <w:rFonts w:asciiTheme="minorHAnsi" w:hAnsiTheme="minorHAnsi" w:cstheme="minorHAnsi"/>
              </w:rPr>
            </w:pPr>
          </w:p>
          <w:p w14:paraId="624ACDCE" w14:textId="77777777" w:rsidR="004E15AB" w:rsidRPr="007A7D06" w:rsidRDefault="004E15AB" w:rsidP="004E15AB">
            <w:pPr>
              <w:spacing w:line="240" w:lineRule="auto"/>
              <w:jc w:val="center"/>
              <w:rPr>
                <w:rFonts w:asciiTheme="minorHAnsi" w:hAnsiTheme="minorHAnsi" w:cstheme="minorHAnsi"/>
              </w:rPr>
            </w:pPr>
          </w:p>
          <w:p w14:paraId="6AC6405C"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17 h </w:t>
            </w:r>
            <w:r>
              <w:rPr>
                <w:rFonts w:asciiTheme="minorHAnsi" w:hAnsiTheme="minorHAnsi" w:cstheme="minorHAnsi"/>
              </w:rPr>
              <w:t>3</w:t>
            </w:r>
            <w:r w:rsidRPr="007A7D06">
              <w:rPr>
                <w:rFonts w:asciiTheme="minorHAnsi" w:hAnsiTheme="minorHAnsi" w:cstheme="minorHAnsi"/>
              </w:rPr>
              <w:t>0</w:t>
            </w:r>
          </w:p>
          <w:p w14:paraId="529FF22C" w14:textId="77777777" w:rsidR="004E15AB" w:rsidRPr="007A7D06" w:rsidRDefault="004E15AB" w:rsidP="004E15AB">
            <w:pPr>
              <w:spacing w:line="240" w:lineRule="auto"/>
              <w:jc w:val="center"/>
              <w:rPr>
                <w:rFonts w:asciiTheme="minorHAnsi" w:hAnsiTheme="minorHAnsi" w:cstheme="minorHAnsi"/>
              </w:rPr>
            </w:pPr>
          </w:p>
        </w:tc>
        <w:tc>
          <w:tcPr>
            <w:tcW w:w="2981" w:type="dxa"/>
            <w:tcBorders>
              <w:top w:val="single" w:sz="6" w:space="0" w:color="auto"/>
              <w:left w:val="single" w:sz="4" w:space="0" w:color="auto"/>
              <w:bottom w:val="single" w:sz="6" w:space="0" w:color="auto"/>
              <w:right w:val="single" w:sz="6" w:space="0" w:color="auto"/>
            </w:tcBorders>
          </w:tcPr>
          <w:p w14:paraId="5C72F502" w14:textId="77777777" w:rsidR="00F503D8" w:rsidRDefault="00F503D8" w:rsidP="00F503D8">
            <w:pPr>
              <w:spacing w:line="276" w:lineRule="auto"/>
              <w:rPr>
                <w:rFonts w:ascii="Calibri Light" w:hAnsi="Calibri Light" w:cs="Calibri Light"/>
                <w:b/>
                <w:sz w:val="20"/>
              </w:rPr>
            </w:pPr>
          </w:p>
          <w:p w14:paraId="03FDA467" w14:textId="671EAFB5" w:rsidR="00F503D8" w:rsidRDefault="001F68CD" w:rsidP="00F503D8">
            <w:pPr>
              <w:spacing w:line="276" w:lineRule="auto"/>
              <w:jc w:val="center"/>
              <w:rPr>
                <w:rFonts w:ascii="Calibri Light" w:hAnsi="Calibri Light" w:cs="Calibri Light"/>
                <w:b/>
                <w:sz w:val="20"/>
              </w:rPr>
            </w:pPr>
            <w:r>
              <w:rPr>
                <w:rFonts w:ascii="Calibri Light" w:hAnsi="Calibri Light" w:cs="Calibri Light"/>
                <w:b/>
                <w:sz w:val="20"/>
              </w:rPr>
              <w:t>M</w:t>
            </w:r>
            <w:r w:rsidR="00F503D8">
              <w:rPr>
                <w:rFonts w:ascii="Calibri Light" w:hAnsi="Calibri Light" w:cs="Calibri Light"/>
                <w:b/>
                <w:sz w:val="20"/>
              </w:rPr>
              <w:t>ise en perspective historique</w:t>
            </w:r>
            <w:r>
              <w:rPr>
                <w:rFonts w:ascii="Calibri Light" w:hAnsi="Calibri Light" w:cs="Calibri Light"/>
                <w:b/>
                <w:sz w:val="20"/>
              </w:rPr>
              <w:t xml:space="preserve"> de la FPC</w:t>
            </w:r>
          </w:p>
          <w:p w14:paraId="25069C73" w14:textId="77777777" w:rsidR="00F503D8" w:rsidRDefault="00F503D8" w:rsidP="00F503D8">
            <w:pPr>
              <w:spacing w:line="276" w:lineRule="auto"/>
              <w:jc w:val="center"/>
              <w:rPr>
                <w:rFonts w:ascii="Calibri Light" w:hAnsi="Calibri Light" w:cs="Calibri Light"/>
                <w:b/>
                <w:sz w:val="20"/>
              </w:rPr>
            </w:pPr>
          </w:p>
          <w:p w14:paraId="3A695EA0" w14:textId="6F2AAC5A" w:rsidR="00F503D8" w:rsidRDefault="00B518F2" w:rsidP="00F503D8">
            <w:pPr>
              <w:spacing w:line="276" w:lineRule="auto"/>
              <w:jc w:val="center"/>
              <w:rPr>
                <w:rFonts w:ascii="Calibri Light" w:hAnsi="Calibri Light" w:cs="Calibri Light"/>
                <w:bCs/>
                <w:sz w:val="12"/>
                <w:szCs w:val="16"/>
              </w:rPr>
            </w:pPr>
            <w:r>
              <w:rPr>
                <w:rFonts w:ascii="Calibri Light" w:hAnsi="Calibri Light" w:cs="Calibri Light"/>
                <w:bCs/>
                <w:sz w:val="20"/>
              </w:rPr>
              <w:t>Yves PALAZZESCHI</w:t>
            </w:r>
          </w:p>
          <w:p w14:paraId="4EBD6CB8" w14:textId="680EF6DF" w:rsidR="00B518F2" w:rsidRDefault="00207C4D" w:rsidP="00F503D8">
            <w:pPr>
              <w:spacing w:line="276" w:lineRule="auto"/>
              <w:jc w:val="center"/>
              <w:rPr>
                <w:rFonts w:ascii="Calibri Light" w:hAnsi="Calibri Light" w:cs="Calibri Light"/>
                <w:bCs/>
                <w:sz w:val="12"/>
                <w:szCs w:val="16"/>
              </w:rPr>
            </w:pPr>
            <w:r>
              <w:rPr>
                <w:rFonts w:ascii="Calibri Light" w:hAnsi="Calibri Light" w:cs="Calibri Light"/>
                <w:bCs/>
                <w:sz w:val="12"/>
                <w:szCs w:val="16"/>
              </w:rPr>
              <w:t>Sciences de l’éducation – ISST/Univ. Paris 1</w:t>
            </w:r>
          </w:p>
          <w:p w14:paraId="1CDC2D3C" w14:textId="50550946" w:rsidR="008D2DF3" w:rsidRDefault="008D2DF3" w:rsidP="00F503D8">
            <w:pPr>
              <w:spacing w:line="276" w:lineRule="auto"/>
              <w:jc w:val="center"/>
              <w:rPr>
                <w:rFonts w:ascii="Calibri Light" w:hAnsi="Calibri Light" w:cs="Calibri Light"/>
                <w:bCs/>
                <w:sz w:val="12"/>
                <w:szCs w:val="16"/>
              </w:rPr>
            </w:pPr>
          </w:p>
          <w:p w14:paraId="24086AE9" w14:textId="6AF0232E" w:rsidR="004E15AB" w:rsidRPr="00F273C8" w:rsidRDefault="004E15AB" w:rsidP="006A18DA">
            <w:pPr>
              <w:spacing w:line="276" w:lineRule="auto"/>
              <w:rPr>
                <w:rFonts w:ascii="Calibri Light" w:hAnsi="Calibri Light" w:cs="Calibri Light"/>
                <w:b/>
                <w:i/>
                <w:iCs/>
                <w:sz w:val="20"/>
              </w:rPr>
            </w:pPr>
          </w:p>
        </w:tc>
        <w:tc>
          <w:tcPr>
            <w:tcW w:w="3261" w:type="dxa"/>
            <w:tcBorders>
              <w:top w:val="single" w:sz="6" w:space="0" w:color="auto"/>
              <w:left w:val="single" w:sz="6" w:space="0" w:color="auto"/>
              <w:bottom w:val="single" w:sz="6" w:space="0" w:color="auto"/>
              <w:right w:val="single" w:sz="6" w:space="0" w:color="auto"/>
            </w:tcBorders>
          </w:tcPr>
          <w:p w14:paraId="71FA352C" w14:textId="77777777" w:rsidR="004E15AB" w:rsidRDefault="004E15AB" w:rsidP="004E15AB">
            <w:pPr>
              <w:spacing w:line="240" w:lineRule="auto"/>
              <w:jc w:val="center"/>
              <w:rPr>
                <w:rFonts w:ascii="Calibri Light" w:hAnsi="Calibri Light" w:cs="Calibri Light"/>
                <w:b/>
                <w:sz w:val="20"/>
              </w:rPr>
            </w:pPr>
          </w:p>
          <w:p w14:paraId="0DFED46D" w14:textId="75651543" w:rsidR="00842824" w:rsidRDefault="00842824" w:rsidP="00445AC2">
            <w:pPr>
              <w:spacing w:line="276" w:lineRule="auto"/>
              <w:jc w:val="center"/>
              <w:rPr>
                <w:rFonts w:ascii="Calibri Light" w:hAnsi="Calibri Light" w:cs="Calibri Light"/>
                <w:b/>
                <w:sz w:val="20"/>
              </w:rPr>
            </w:pPr>
            <w:r>
              <w:rPr>
                <w:rFonts w:ascii="Calibri Light" w:hAnsi="Calibri Light" w:cs="Calibri Light"/>
                <w:b/>
                <w:sz w:val="20"/>
              </w:rPr>
              <w:t>Les</w:t>
            </w:r>
            <w:r w:rsidR="00BE4A50">
              <w:rPr>
                <w:rFonts w:ascii="Calibri Light" w:hAnsi="Calibri Light" w:cs="Calibri Light"/>
                <w:b/>
                <w:sz w:val="20"/>
              </w:rPr>
              <w:t xml:space="preserve"> reconversions et les</w:t>
            </w:r>
            <w:r>
              <w:rPr>
                <w:rFonts w:ascii="Calibri Light" w:hAnsi="Calibri Light" w:cs="Calibri Light"/>
                <w:b/>
                <w:sz w:val="20"/>
              </w:rPr>
              <w:t xml:space="preserve"> transitions professionnelles</w:t>
            </w:r>
          </w:p>
          <w:p w14:paraId="11775BF0" w14:textId="1D8B442E" w:rsidR="00842824" w:rsidRDefault="00842824" w:rsidP="00F444F2">
            <w:pPr>
              <w:spacing w:after="120" w:line="240" w:lineRule="auto"/>
              <w:jc w:val="center"/>
              <w:rPr>
                <w:rFonts w:ascii="Calibri Light" w:hAnsi="Calibri Light" w:cs="Calibri Light"/>
                <w:b/>
                <w:sz w:val="20"/>
              </w:rPr>
            </w:pPr>
            <w:r w:rsidRPr="00842824">
              <w:rPr>
                <w:rFonts w:ascii="Calibri Light" w:hAnsi="Calibri Light" w:cs="Calibri Light"/>
                <w:bCs/>
                <w:sz w:val="14"/>
                <w:szCs w:val="14"/>
              </w:rPr>
              <w:t>(</w:t>
            </w:r>
            <w:r w:rsidR="00445AC2">
              <w:rPr>
                <w:rFonts w:ascii="Calibri Light" w:hAnsi="Calibri Light" w:cs="Calibri Light"/>
                <w:bCs/>
                <w:sz w:val="14"/>
                <w:szCs w:val="14"/>
              </w:rPr>
              <w:t>Conseil</w:t>
            </w:r>
            <w:r>
              <w:rPr>
                <w:rFonts w:ascii="Calibri Light" w:hAnsi="Calibri Light" w:cs="Calibri Light"/>
                <w:bCs/>
                <w:sz w:val="14"/>
                <w:szCs w:val="14"/>
              </w:rPr>
              <w:t xml:space="preserve"> en évolution professionnelle, bilan de compétence</w:t>
            </w:r>
            <w:r w:rsidR="00BE4A50">
              <w:rPr>
                <w:rFonts w:ascii="Calibri Light" w:hAnsi="Calibri Light" w:cs="Calibri Light"/>
                <w:bCs/>
                <w:sz w:val="14"/>
                <w:szCs w:val="14"/>
              </w:rPr>
              <w:t xml:space="preserve"> ; </w:t>
            </w:r>
            <w:r w:rsidR="00EF5074">
              <w:rPr>
                <w:rFonts w:ascii="Calibri Light" w:hAnsi="Calibri Light" w:cs="Calibri Light"/>
                <w:bCs/>
                <w:sz w:val="14"/>
                <w:szCs w:val="14"/>
              </w:rPr>
              <w:t xml:space="preserve">entretien de parcours professionnel, </w:t>
            </w:r>
            <w:r w:rsidR="00BE4A50">
              <w:rPr>
                <w:rFonts w:ascii="Calibri Light" w:hAnsi="Calibri Light" w:cs="Calibri Light"/>
                <w:bCs/>
                <w:sz w:val="14"/>
                <w:szCs w:val="14"/>
              </w:rPr>
              <w:t>transitions numériques et écologiques</w:t>
            </w:r>
            <w:r w:rsidR="00445AC2">
              <w:rPr>
                <w:rFonts w:ascii="Calibri Light" w:hAnsi="Calibri Light" w:cs="Calibri Light"/>
                <w:bCs/>
                <w:sz w:val="14"/>
                <w:szCs w:val="14"/>
              </w:rPr>
              <w:t>…)</w:t>
            </w:r>
          </w:p>
          <w:p w14:paraId="1BD03859" w14:textId="77777777" w:rsidR="00BC4908" w:rsidRPr="008D00F4" w:rsidRDefault="00BC4908" w:rsidP="00BC4908">
            <w:pPr>
              <w:spacing w:line="240" w:lineRule="auto"/>
              <w:jc w:val="center"/>
              <w:rPr>
                <w:rFonts w:ascii="Calibri Light" w:hAnsi="Calibri Light" w:cs="Calibri Light"/>
                <w:bCs/>
                <w:sz w:val="20"/>
              </w:rPr>
            </w:pPr>
            <w:r w:rsidRPr="008D00F4">
              <w:rPr>
                <w:rFonts w:ascii="Calibri Light" w:hAnsi="Calibri Light" w:cs="Calibri Light"/>
                <w:bCs/>
                <w:sz w:val="20"/>
              </w:rPr>
              <w:t>Nicole MAGGI-GERMAIN</w:t>
            </w:r>
          </w:p>
          <w:p w14:paraId="00A7D197" w14:textId="0AF2DE61" w:rsidR="004E15AB" w:rsidRDefault="00BC4908" w:rsidP="00BC4908">
            <w:pPr>
              <w:pStyle w:val="Corpsdetexte"/>
              <w:autoSpaceDE/>
              <w:autoSpaceDN/>
              <w:spacing w:line="276" w:lineRule="auto"/>
              <w:rPr>
                <w:rFonts w:ascii="Calibri Light" w:hAnsi="Calibri Light" w:cs="Calibri Light"/>
                <w:bCs/>
                <w:sz w:val="12"/>
                <w:szCs w:val="18"/>
              </w:rPr>
            </w:pPr>
            <w:r w:rsidRPr="00C43FE0">
              <w:rPr>
                <w:rFonts w:ascii="Calibri Light" w:hAnsi="Calibri Light" w:cs="Calibri Light"/>
                <w:bCs/>
                <w:sz w:val="12"/>
                <w:szCs w:val="18"/>
                <w:lang w:val="it-IT"/>
              </w:rPr>
              <w:t>Juriste ISST</w:t>
            </w:r>
            <w:r w:rsidR="00207C4D">
              <w:rPr>
                <w:rFonts w:ascii="Calibri Light" w:hAnsi="Calibri Light" w:cs="Calibri Light"/>
                <w:bCs/>
                <w:sz w:val="12"/>
                <w:szCs w:val="18"/>
                <w:lang w:val="it-IT"/>
              </w:rPr>
              <w:t>/</w:t>
            </w:r>
            <w:r w:rsidRPr="00C43FE0">
              <w:rPr>
                <w:rFonts w:ascii="Calibri Light" w:hAnsi="Calibri Light" w:cs="Calibri Light"/>
                <w:bCs/>
                <w:sz w:val="12"/>
                <w:szCs w:val="18"/>
                <w:lang w:val="it-IT"/>
              </w:rPr>
              <w:t xml:space="preserve">Université </w:t>
            </w:r>
            <w:r w:rsidRPr="00C43FE0">
              <w:rPr>
                <w:rFonts w:ascii="Calibri Light" w:hAnsi="Calibri Light" w:cs="Calibri Light"/>
                <w:bCs/>
                <w:sz w:val="12"/>
                <w:szCs w:val="18"/>
              </w:rPr>
              <w:t>Paris</w:t>
            </w:r>
            <w:r>
              <w:rPr>
                <w:rFonts w:ascii="Calibri Light" w:hAnsi="Calibri Light" w:cs="Calibri Light"/>
                <w:bCs/>
                <w:sz w:val="12"/>
                <w:szCs w:val="18"/>
              </w:rPr>
              <w:t xml:space="preserve"> I</w:t>
            </w:r>
          </w:p>
          <w:p w14:paraId="57E9D979" w14:textId="10EF9D60" w:rsidR="00BC4908" w:rsidRDefault="00BC4908" w:rsidP="00BC4908">
            <w:pPr>
              <w:spacing w:line="240" w:lineRule="auto"/>
              <w:jc w:val="center"/>
              <w:rPr>
                <w:rFonts w:ascii="Calibri Light" w:hAnsi="Calibri Light" w:cs="Calibri Light"/>
                <w:bCs/>
                <w:sz w:val="20"/>
              </w:rPr>
            </w:pPr>
          </w:p>
          <w:p w14:paraId="49594B04" w14:textId="2610D7A3" w:rsidR="00BC4908" w:rsidRPr="008D00F4" w:rsidRDefault="00BC4908" w:rsidP="00BC4908">
            <w:pPr>
              <w:spacing w:line="240" w:lineRule="auto"/>
              <w:jc w:val="center"/>
              <w:rPr>
                <w:rFonts w:ascii="Calibri Light" w:hAnsi="Calibri Light" w:cs="Calibri Light"/>
                <w:bCs/>
                <w:sz w:val="20"/>
              </w:rPr>
            </w:pPr>
          </w:p>
          <w:p w14:paraId="4C4A429A" w14:textId="53753395" w:rsidR="00BC4908" w:rsidRDefault="00BC4908" w:rsidP="00BC4908">
            <w:pPr>
              <w:pStyle w:val="Corpsdetexte"/>
              <w:autoSpaceDE/>
              <w:autoSpaceDN/>
              <w:spacing w:line="276" w:lineRule="auto"/>
              <w:rPr>
                <w:rFonts w:ascii="Calibri Light" w:hAnsi="Calibri Light" w:cs="Calibri Light"/>
                <w:b/>
                <w:sz w:val="20"/>
              </w:rPr>
            </w:pPr>
          </w:p>
          <w:p w14:paraId="4120369E" w14:textId="182B35FD" w:rsidR="004E15AB" w:rsidRPr="00445AC2" w:rsidRDefault="004E15AB" w:rsidP="004E15AB">
            <w:pPr>
              <w:pStyle w:val="Standard"/>
              <w:jc w:val="center"/>
              <w:rPr>
                <w:iCs/>
                <w:kern w:val="0"/>
                <w:sz w:val="22"/>
              </w:rPr>
            </w:pPr>
          </w:p>
        </w:tc>
        <w:tc>
          <w:tcPr>
            <w:tcW w:w="3118" w:type="dxa"/>
            <w:tcBorders>
              <w:top w:val="single" w:sz="6" w:space="0" w:color="auto"/>
              <w:left w:val="single" w:sz="6" w:space="0" w:color="auto"/>
              <w:bottom w:val="single" w:sz="6" w:space="0" w:color="auto"/>
              <w:right w:val="single" w:sz="6" w:space="0" w:color="auto"/>
            </w:tcBorders>
          </w:tcPr>
          <w:p w14:paraId="385ACD89" w14:textId="77777777" w:rsidR="00994E5B" w:rsidRDefault="00994E5B" w:rsidP="00994E5B">
            <w:pPr>
              <w:pStyle w:val="Corpsdetexte"/>
              <w:spacing w:line="276" w:lineRule="auto"/>
              <w:jc w:val="both"/>
              <w:rPr>
                <w:rFonts w:ascii="Calibri Light" w:hAnsi="Calibri Light" w:cs="Calibri Light"/>
                <w:b/>
                <w:sz w:val="20"/>
              </w:rPr>
            </w:pPr>
          </w:p>
          <w:p w14:paraId="7E6E340C" w14:textId="77777777" w:rsidR="00994E5B" w:rsidRDefault="00994E5B" w:rsidP="00994E5B">
            <w:pPr>
              <w:pStyle w:val="Corpsdetexte"/>
              <w:autoSpaceDE/>
              <w:autoSpaceDN/>
              <w:rPr>
                <w:rFonts w:ascii="Calibri Light" w:hAnsi="Calibri Light" w:cs="Calibri Light"/>
                <w:b/>
                <w:sz w:val="20"/>
              </w:rPr>
            </w:pPr>
            <w:r>
              <w:rPr>
                <w:rFonts w:ascii="Calibri Light" w:hAnsi="Calibri Light" w:cs="Calibri Light"/>
                <w:b/>
                <w:sz w:val="20"/>
              </w:rPr>
              <w:t>Regards croisés sur les politiques de certification dans les branches.</w:t>
            </w:r>
          </w:p>
          <w:p w14:paraId="64CF997B" w14:textId="77777777" w:rsidR="00994E5B" w:rsidRDefault="00994E5B" w:rsidP="00994E5B">
            <w:pPr>
              <w:pStyle w:val="Corpsdetexte"/>
              <w:autoSpaceDE/>
              <w:autoSpaceDN/>
              <w:rPr>
                <w:rFonts w:ascii="Calibri Light" w:hAnsi="Calibri Light" w:cs="Calibri Light"/>
                <w:b/>
                <w:sz w:val="20"/>
              </w:rPr>
            </w:pPr>
            <w:r>
              <w:rPr>
                <w:rFonts w:ascii="Calibri Light" w:hAnsi="Calibri Light" w:cs="Calibri Light"/>
                <w:b/>
                <w:sz w:val="20"/>
              </w:rPr>
              <w:t>Focus sur quelques accords collectifs de branche</w:t>
            </w:r>
          </w:p>
          <w:p w14:paraId="0B3FFDE5" w14:textId="77777777" w:rsidR="00994E5B" w:rsidRDefault="00994E5B" w:rsidP="00994E5B">
            <w:pPr>
              <w:pStyle w:val="Corpsdetexte"/>
              <w:autoSpaceDE/>
              <w:autoSpaceDN/>
              <w:rPr>
                <w:rFonts w:ascii="Calibri Light" w:hAnsi="Calibri Light" w:cs="Calibri Light"/>
                <w:b/>
                <w:sz w:val="20"/>
              </w:rPr>
            </w:pPr>
          </w:p>
          <w:p w14:paraId="30FBF77C" w14:textId="77777777" w:rsidR="00994E5B" w:rsidRPr="008D00F4" w:rsidRDefault="00994E5B" w:rsidP="00994E5B">
            <w:pPr>
              <w:spacing w:line="276" w:lineRule="auto"/>
              <w:jc w:val="center"/>
              <w:rPr>
                <w:rFonts w:ascii="Calibri Light" w:hAnsi="Calibri Light" w:cs="Calibri Light"/>
                <w:bCs/>
                <w:sz w:val="20"/>
              </w:rPr>
            </w:pPr>
            <w:r w:rsidRPr="008D00F4">
              <w:rPr>
                <w:rFonts w:ascii="Calibri Light" w:hAnsi="Calibri Light" w:cs="Calibri Light"/>
                <w:bCs/>
                <w:sz w:val="20"/>
              </w:rPr>
              <w:t>Pascal CAILLAUD</w:t>
            </w:r>
          </w:p>
          <w:p w14:paraId="0A76AF03" w14:textId="77777777" w:rsidR="00994E5B" w:rsidRDefault="00994E5B" w:rsidP="00994E5B">
            <w:pPr>
              <w:pStyle w:val="Corpsdetexte"/>
              <w:autoSpaceDE/>
              <w:autoSpaceDN/>
              <w:rPr>
                <w:rFonts w:ascii="Calibri Light" w:hAnsi="Calibri Light" w:cs="Calibri Light"/>
                <w:bCs/>
                <w:sz w:val="12"/>
                <w:szCs w:val="18"/>
              </w:rPr>
            </w:pPr>
            <w:r w:rsidRPr="00E350FD">
              <w:rPr>
                <w:rFonts w:ascii="Calibri Light" w:hAnsi="Calibri Light" w:cs="Calibri Light"/>
                <w:bCs/>
                <w:sz w:val="12"/>
                <w:szCs w:val="18"/>
              </w:rPr>
              <w:t>Chargé de recherche CNRS - Université de</w:t>
            </w:r>
            <w:r>
              <w:rPr>
                <w:rFonts w:ascii="Calibri Light" w:hAnsi="Calibri Light" w:cs="Calibri Light"/>
                <w:bCs/>
                <w:sz w:val="12"/>
                <w:szCs w:val="18"/>
              </w:rPr>
              <w:t xml:space="preserve"> Nantes</w:t>
            </w:r>
          </w:p>
          <w:p w14:paraId="23647AA6" w14:textId="3EC7B3BA" w:rsidR="0069228E" w:rsidRPr="008D00F4" w:rsidRDefault="0069228E" w:rsidP="0069228E">
            <w:pPr>
              <w:spacing w:line="240" w:lineRule="auto"/>
              <w:jc w:val="center"/>
              <w:rPr>
                <w:rFonts w:ascii="Calibri Light" w:hAnsi="Calibri Light" w:cs="Calibri Light"/>
                <w:bCs/>
                <w:sz w:val="20"/>
              </w:rPr>
            </w:pPr>
          </w:p>
          <w:p w14:paraId="5AFE7548" w14:textId="77777777" w:rsidR="0069228E" w:rsidRPr="008D00F4" w:rsidRDefault="0069228E" w:rsidP="00F503D8">
            <w:pPr>
              <w:spacing w:line="276" w:lineRule="auto"/>
              <w:jc w:val="center"/>
              <w:rPr>
                <w:rFonts w:ascii="Calibri Light" w:hAnsi="Calibri Light" w:cs="Calibri Light"/>
                <w:bCs/>
                <w:sz w:val="20"/>
              </w:rPr>
            </w:pPr>
          </w:p>
          <w:p w14:paraId="1FC0DAEB" w14:textId="02FA5BE8" w:rsidR="004E15AB" w:rsidRPr="008D00F4" w:rsidRDefault="004E15AB" w:rsidP="00F503D8">
            <w:pPr>
              <w:pStyle w:val="Corpsdetexte"/>
              <w:autoSpaceDE/>
              <w:autoSpaceDN/>
              <w:jc w:val="both"/>
              <w:rPr>
                <w:rFonts w:ascii="Calibri Light" w:hAnsi="Calibri Light" w:cs="Calibri Light"/>
                <w:bCs/>
                <w:i/>
                <w:sz w:val="12"/>
                <w:szCs w:val="16"/>
              </w:rPr>
            </w:pPr>
          </w:p>
        </w:tc>
        <w:tc>
          <w:tcPr>
            <w:tcW w:w="2977" w:type="dxa"/>
            <w:tcBorders>
              <w:top w:val="single" w:sz="6" w:space="0" w:color="auto"/>
              <w:left w:val="single" w:sz="6" w:space="0" w:color="auto"/>
              <w:bottom w:val="single" w:sz="6" w:space="0" w:color="auto"/>
              <w:right w:val="single" w:sz="6" w:space="0" w:color="auto"/>
            </w:tcBorders>
          </w:tcPr>
          <w:p w14:paraId="0E46CD86" w14:textId="77777777" w:rsidR="00994E5B" w:rsidRPr="00C43FE0" w:rsidRDefault="00994E5B" w:rsidP="00994E5B">
            <w:pPr>
              <w:spacing w:line="240" w:lineRule="auto"/>
              <w:jc w:val="center"/>
              <w:rPr>
                <w:rFonts w:ascii="Calibri Light" w:hAnsi="Calibri Light" w:cs="Calibri Light"/>
                <w:b/>
                <w:sz w:val="20"/>
              </w:rPr>
            </w:pPr>
            <w:r>
              <w:rPr>
                <w:rFonts w:ascii="Calibri Light" w:hAnsi="Calibri Light" w:cs="Calibri Light"/>
                <w:b/>
                <w:sz w:val="20"/>
              </w:rPr>
              <w:t>Le plan de développement des compétences, les obligations de l’employeur et la question des discriminations</w:t>
            </w:r>
          </w:p>
          <w:p w14:paraId="4D47572F" w14:textId="77777777" w:rsidR="00994E5B" w:rsidRPr="00D81CDC" w:rsidRDefault="00994E5B" w:rsidP="00994E5B">
            <w:pPr>
              <w:spacing w:line="276" w:lineRule="auto"/>
              <w:jc w:val="center"/>
              <w:rPr>
                <w:rFonts w:ascii="Calibri Light" w:hAnsi="Calibri Light" w:cs="Calibri Light"/>
                <w:bCs/>
                <w:sz w:val="12"/>
                <w:szCs w:val="16"/>
              </w:rPr>
            </w:pPr>
          </w:p>
          <w:p w14:paraId="44E8872E" w14:textId="77777777" w:rsidR="00994E5B" w:rsidRDefault="00994E5B" w:rsidP="00994E5B">
            <w:pPr>
              <w:spacing w:line="240" w:lineRule="auto"/>
              <w:jc w:val="center"/>
              <w:rPr>
                <w:rFonts w:ascii="Calibri Light" w:hAnsi="Calibri Light" w:cs="Calibri Light"/>
                <w:bCs/>
                <w:sz w:val="20"/>
              </w:rPr>
            </w:pPr>
            <w:r>
              <w:rPr>
                <w:rFonts w:ascii="Calibri Light" w:hAnsi="Calibri Light" w:cs="Calibri Light"/>
                <w:bCs/>
                <w:sz w:val="20"/>
              </w:rPr>
              <w:t>Travaux de groupes</w:t>
            </w:r>
          </w:p>
          <w:p w14:paraId="2796D923" w14:textId="77777777" w:rsidR="00994E5B" w:rsidRPr="008D00F4" w:rsidRDefault="00994E5B" w:rsidP="00994E5B">
            <w:pPr>
              <w:spacing w:line="240" w:lineRule="auto"/>
              <w:jc w:val="center"/>
              <w:rPr>
                <w:rFonts w:ascii="Calibri Light" w:hAnsi="Calibri Light" w:cs="Calibri Light"/>
                <w:bCs/>
                <w:sz w:val="20"/>
              </w:rPr>
            </w:pPr>
            <w:r>
              <w:rPr>
                <w:rFonts w:ascii="Calibri Light" w:hAnsi="Calibri Light" w:cs="Calibri Light"/>
                <w:bCs/>
                <w:sz w:val="20"/>
              </w:rPr>
              <w:t>Arnaud</w:t>
            </w:r>
            <w:r w:rsidRPr="008D00F4">
              <w:rPr>
                <w:rFonts w:ascii="Calibri Light" w:hAnsi="Calibri Light" w:cs="Calibri Light"/>
                <w:bCs/>
                <w:sz w:val="20"/>
              </w:rPr>
              <w:t xml:space="preserve"> </w:t>
            </w:r>
            <w:r>
              <w:rPr>
                <w:rFonts w:ascii="Calibri Light" w:hAnsi="Calibri Light" w:cs="Calibri Light"/>
                <w:bCs/>
                <w:sz w:val="20"/>
              </w:rPr>
              <w:t>CASADO</w:t>
            </w:r>
          </w:p>
          <w:p w14:paraId="6114DCFE" w14:textId="77777777" w:rsidR="00994E5B" w:rsidRPr="00C461B9" w:rsidRDefault="00994E5B" w:rsidP="00994E5B">
            <w:pPr>
              <w:spacing w:line="240" w:lineRule="auto"/>
              <w:jc w:val="center"/>
              <w:rPr>
                <w:rFonts w:ascii="Calibri Light" w:hAnsi="Calibri Light" w:cs="Calibri Light"/>
                <w:bCs/>
                <w:sz w:val="20"/>
              </w:rPr>
            </w:pPr>
            <w:r w:rsidRPr="008D00F4">
              <w:rPr>
                <w:rFonts w:ascii="Calibri Light" w:hAnsi="Calibri Light" w:cs="Calibri Light"/>
                <w:bCs/>
                <w:sz w:val="20"/>
              </w:rPr>
              <w:t>Nicole MAGGI-GERMAIN</w:t>
            </w:r>
          </w:p>
          <w:p w14:paraId="001F5B58" w14:textId="786EEED6" w:rsidR="0080521A" w:rsidRPr="005D235E" w:rsidRDefault="00994E5B" w:rsidP="00994E5B">
            <w:pPr>
              <w:spacing w:line="276" w:lineRule="auto"/>
              <w:jc w:val="center"/>
              <w:rPr>
                <w:rFonts w:ascii="Calibri Light" w:hAnsi="Calibri Light" w:cs="Calibri Light"/>
                <w:bCs/>
                <w:sz w:val="12"/>
                <w:szCs w:val="18"/>
              </w:rPr>
            </w:pPr>
            <w:r>
              <w:rPr>
                <w:rFonts w:ascii="Calibri Light" w:hAnsi="Calibri Light" w:cs="Calibri Light"/>
                <w:sz w:val="20"/>
              </w:rPr>
              <w:t>Mathilde TEXIER</w:t>
            </w:r>
          </w:p>
          <w:p w14:paraId="458651F1" w14:textId="36B72ED5" w:rsidR="008F22D0" w:rsidRPr="0080521A" w:rsidRDefault="008F22D0" w:rsidP="0080521A">
            <w:pPr>
              <w:pStyle w:val="Corpsdetexte"/>
              <w:autoSpaceDE/>
              <w:autoSpaceDN/>
              <w:spacing w:line="276" w:lineRule="auto"/>
              <w:rPr>
                <w:rFonts w:ascii="Calibri Light" w:hAnsi="Calibri Light" w:cs="Calibri Light"/>
                <w:bCs/>
                <w:sz w:val="18"/>
                <w:szCs w:val="12"/>
              </w:rPr>
            </w:pPr>
          </w:p>
        </w:tc>
        <w:tc>
          <w:tcPr>
            <w:tcW w:w="2653" w:type="dxa"/>
            <w:tcBorders>
              <w:top w:val="single" w:sz="6" w:space="0" w:color="auto"/>
              <w:left w:val="single" w:sz="6" w:space="0" w:color="auto"/>
              <w:bottom w:val="single" w:sz="6" w:space="0" w:color="auto"/>
              <w:right w:val="single" w:sz="6" w:space="0" w:color="auto"/>
            </w:tcBorders>
          </w:tcPr>
          <w:p w14:paraId="4D027420" w14:textId="77777777" w:rsidR="004E15AB" w:rsidRPr="00E656E6" w:rsidRDefault="004E15AB" w:rsidP="004E15AB">
            <w:pPr>
              <w:pStyle w:val="Corpsdetexte"/>
              <w:autoSpaceDE/>
              <w:autoSpaceDN/>
              <w:rPr>
                <w:b/>
                <w:sz w:val="22"/>
              </w:rPr>
            </w:pPr>
          </w:p>
          <w:p w14:paraId="722DC6D7" w14:textId="77777777" w:rsidR="004E15AB" w:rsidRPr="00D201A9" w:rsidRDefault="004E15AB" w:rsidP="004E15AB">
            <w:pPr>
              <w:pStyle w:val="Corpsdetexte"/>
              <w:autoSpaceDE/>
              <w:autoSpaceDN/>
              <w:rPr>
                <w:sz w:val="22"/>
              </w:rPr>
            </w:pPr>
            <w:r w:rsidRPr="00D201A9">
              <w:rPr>
                <w:sz w:val="22"/>
              </w:rPr>
              <w:t>Bilan de la session</w:t>
            </w:r>
          </w:p>
          <w:p w14:paraId="6132106D" w14:textId="77777777" w:rsidR="004E15AB" w:rsidRPr="00D201A9" w:rsidRDefault="004E15AB" w:rsidP="004E15AB">
            <w:pPr>
              <w:pStyle w:val="Corpsdetexte"/>
              <w:autoSpaceDE/>
              <w:autoSpaceDN/>
              <w:rPr>
                <w:sz w:val="22"/>
              </w:rPr>
            </w:pPr>
          </w:p>
          <w:p w14:paraId="58AD1C35" w14:textId="4F5B0A24" w:rsidR="004E15AB" w:rsidRPr="00D201A9" w:rsidRDefault="004E15AB" w:rsidP="004E15AB">
            <w:pPr>
              <w:pStyle w:val="Corpsdetexte"/>
              <w:autoSpaceDE/>
              <w:autoSpaceDN/>
              <w:rPr>
                <w:b/>
                <w:sz w:val="22"/>
              </w:rPr>
            </w:pPr>
            <w:r w:rsidRPr="00D201A9">
              <w:rPr>
                <w:b/>
                <w:sz w:val="22"/>
              </w:rPr>
              <w:t>FIN 1</w:t>
            </w:r>
            <w:r>
              <w:rPr>
                <w:b/>
                <w:sz w:val="22"/>
              </w:rPr>
              <w:t>5</w:t>
            </w:r>
            <w:r w:rsidRPr="00D201A9">
              <w:rPr>
                <w:b/>
                <w:sz w:val="22"/>
              </w:rPr>
              <w:t xml:space="preserve"> H</w:t>
            </w:r>
            <w:r>
              <w:rPr>
                <w:b/>
                <w:sz w:val="22"/>
              </w:rPr>
              <w:t xml:space="preserve"> </w:t>
            </w:r>
            <w:r w:rsidR="003555D0">
              <w:rPr>
                <w:b/>
                <w:sz w:val="22"/>
              </w:rPr>
              <w:t>0</w:t>
            </w:r>
            <w:r>
              <w:rPr>
                <w:b/>
                <w:sz w:val="22"/>
              </w:rPr>
              <w:t>0</w:t>
            </w:r>
          </w:p>
        </w:tc>
      </w:tr>
    </w:tbl>
    <w:p w14:paraId="5C6DA1D3" w14:textId="77777777" w:rsidR="007A7D06" w:rsidRDefault="007A7D06" w:rsidP="007A7D06">
      <w:pPr>
        <w:spacing w:line="240" w:lineRule="auto"/>
      </w:pPr>
    </w:p>
    <w:p w14:paraId="74E606A6" w14:textId="77777777" w:rsidR="004A4D36" w:rsidRDefault="004A4D36">
      <w:pPr>
        <w:sectPr w:rsidR="004A4D36" w:rsidSect="007A7D06">
          <w:footerReference w:type="even" r:id="rId8"/>
          <w:footerReference w:type="default" r:id="rId9"/>
          <w:pgSz w:w="16840" w:h="11900" w:orient="landscape"/>
          <w:pgMar w:top="851" w:right="851" w:bottom="851" w:left="851" w:header="709" w:footer="709" w:gutter="0"/>
          <w:cols w:space="708"/>
          <w:docGrid w:linePitch="360"/>
        </w:sectPr>
      </w:pPr>
    </w:p>
    <w:p w14:paraId="3799F6D5" w14:textId="77777777" w:rsidR="004A4D36" w:rsidRPr="00C43FE0" w:rsidRDefault="004A4D36" w:rsidP="004A4D36">
      <w:pPr>
        <w:spacing w:line="276" w:lineRule="auto"/>
        <w:jc w:val="center"/>
        <w:rPr>
          <w:rFonts w:ascii="Calibri Light" w:hAnsi="Calibri Light" w:cs="Calibri Light"/>
          <w:b/>
          <w:bCs/>
          <w:sz w:val="28"/>
          <w:szCs w:val="22"/>
        </w:rPr>
      </w:pPr>
      <w:r w:rsidRPr="00C43FE0">
        <w:rPr>
          <w:rFonts w:ascii="Calibri Light" w:hAnsi="Calibri Light" w:cs="Calibri Light"/>
          <w:b/>
          <w:bCs/>
          <w:sz w:val="28"/>
          <w:szCs w:val="22"/>
        </w:rPr>
        <w:lastRenderedPageBreak/>
        <w:t>PRÉSENTATION DE LA SESSION</w:t>
      </w:r>
    </w:p>
    <w:p w14:paraId="289F0BD8" w14:textId="77777777" w:rsidR="004A4D36" w:rsidRDefault="004A4D36" w:rsidP="004A4D36">
      <w:pPr>
        <w:spacing w:line="276" w:lineRule="auto"/>
        <w:rPr>
          <w:rFonts w:ascii="Calibri Light" w:hAnsi="Calibri Light" w:cs="Calibri Light"/>
        </w:rPr>
      </w:pPr>
    </w:p>
    <w:p w14:paraId="5041243A" w14:textId="77777777" w:rsidR="00563585" w:rsidRPr="00C43FE0" w:rsidRDefault="00563585" w:rsidP="004A4D36">
      <w:pPr>
        <w:spacing w:line="276" w:lineRule="auto"/>
        <w:rPr>
          <w:rFonts w:ascii="Calibri Light" w:hAnsi="Calibri Light" w:cs="Calibri Light"/>
        </w:rPr>
      </w:pPr>
    </w:p>
    <w:p w14:paraId="79BE2DFE" w14:textId="77777777" w:rsidR="00563585" w:rsidRPr="00563585" w:rsidRDefault="00563585" w:rsidP="00563585">
      <w:pPr>
        <w:spacing w:line="276" w:lineRule="auto"/>
        <w:rPr>
          <w:rFonts w:ascii="Calibri Light" w:hAnsi="Calibri Light" w:cs="Calibri Light"/>
          <w:b/>
        </w:rPr>
      </w:pPr>
      <w:r w:rsidRPr="00563585">
        <w:rPr>
          <w:rFonts w:ascii="Calibri Light" w:hAnsi="Calibri Light" w:cs="Calibri Light"/>
          <w:b/>
        </w:rPr>
        <w:t>LIEU</w:t>
      </w:r>
    </w:p>
    <w:p w14:paraId="1E15676B" w14:textId="77777777" w:rsidR="00563585" w:rsidRPr="00805BC0" w:rsidRDefault="00563585" w:rsidP="00563585">
      <w:pPr>
        <w:spacing w:line="276" w:lineRule="auto"/>
        <w:rPr>
          <w:rFonts w:asciiTheme="minorHAnsi" w:hAnsiTheme="minorHAnsi" w:cstheme="minorHAnsi"/>
          <w:szCs w:val="24"/>
        </w:rPr>
      </w:pPr>
      <w:r w:rsidRPr="00805BC0">
        <w:rPr>
          <w:rFonts w:asciiTheme="minorHAnsi" w:hAnsiTheme="minorHAnsi" w:cstheme="minorHAnsi"/>
          <w:szCs w:val="24"/>
        </w:rPr>
        <w:t>ISST -Université Paris 1 Panthéon- Sorbonne</w:t>
      </w:r>
    </w:p>
    <w:p w14:paraId="362D41A6" w14:textId="77777777" w:rsidR="00563585" w:rsidRPr="00805BC0" w:rsidRDefault="00563585" w:rsidP="00563585">
      <w:pPr>
        <w:spacing w:line="276" w:lineRule="auto"/>
        <w:rPr>
          <w:rFonts w:asciiTheme="minorHAnsi" w:hAnsiTheme="minorHAnsi" w:cstheme="minorHAnsi"/>
          <w:szCs w:val="24"/>
        </w:rPr>
      </w:pPr>
      <w:r w:rsidRPr="00805BC0">
        <w:rPr>
          <w:rFonts w:asciiTheme="minorHAnsi" w:hAnsiTheme="minorHAnsi" w:cstheme="minorHAnsi"/>
          <w:szCs w:val="24"/>
        </w:rPr>
        <w:t>16 Boulevard Carnot</w:t>
      </w:r>
    </w:p>
    <w:p w14:paraId="013C459D" w14:textId="77777777" w:rsidR="00563585" w:rsidRDefault="00563585" w:rsidP="00563585">
      <w:pPr>
        <w:spacing w:line="276" w:lineRule="auto"/>
        <w:rPr>
          <w:rFonts w:asciiTheme="minorHAnsi" w:hAnsiTheme="minorHAnsi" w:cstheme="minorHAnsi"/>
          <w:szCs w:val="24"/>
        </w:rPr>
      </w:pPr>
      <w:r w:rsidRPr="00805BC0">
        <w:rPr>
          <w:rFonts w:asciiTheme="minorHAnsi" w:hAnsiTheme="minorHAnsi" w:cstheme="minorHAnsi"/>
          <w:szCs w:val="24"/>
        </w:rPr>
        <w:t>92340 Bourg-la-Reine</w:t>
      </w:r>
    </w:p>
    <w:p w14:paraId="73CC2541" w14:textId="77777777" w:rsidR="00563585" w:rsidRDefault="00563585" w:rsidP="004A4D36">
      <w:pPr>
        <w:spacing w:line="276" w:lineRule="auto"/>
        <w:rPr>
          <w:rFonts w:ascii="Calibri Light" w:hAnsi="Calibri Light" w:cs="Calibri Light"/>
          <w:b/>
        </w:rPr>
      </w:pPr>
    </w:p>
    <w:p w14:paraId="5B1CF333" w14:textId="77777777" w:rsidR="002F5FF7" w:rsidRDefault="002F5FF7" w:rsidP="004A4D36">
      <w:pPr>
        <w:spacing w:line="276" w:lineRule="auto"/>
        <w:rPr>
          <w:rFonts w:ascii="Calibri Light" w:hAnsi="Calibri Light" w:cs="Calibri Light"/>
          <w:b/>
        </w:rPr>
      </w:pPr>
    </w:p>
    <w:p w14:paraId="30BE7DF5" w14:textId="77777777" w:rsidR="004A4D36" w:rsidRPr="00C43FE0" w:rsidRDefault="004A4D36" w:rsidP="004A4D36">
      <w:pPr>
        <w:spacing w:line="276" w:lineRule="auto"/>
        <w:rPr>
          <w:rFonts w:ascii="Calibri Light" w:hAnsi="Calibri Light" w:cs="Calibri Light"/>
        </w:rPr>
      </w:pPr>
      <w:r w:rsidRPr="00C43FE0">
        <w:rPr>
          <w:rFonts w:ascii="Calibri Light" w:hAnsi="Calibri Light" w:cs="Calibri Light"/>
          <w:b/>
        </w:rPr>
        <w:t>Le</w:t>
      </w:r>
      <w:r w:rsidRPr="00C43FE0">
        <w:rPr>
          <w:rFonts w:ascii="Calibri Light" w:hAnsi="Calibri Light" w:cs="Calibri Light"/>
        </w:rPr>
        <w:t xml:space="preserve"> </w:t>
      </w:r>
      <w:r w:rsidRPr="00C43FE0">
        <w:rPr>
          <w:rFonts w:ascii="Calibri Light" w:hAnsi="Calibri Light" w:cs="Calibri Light"/>
          <w:b/>
        </w:rPr>
        <w:t>public</w:t>
      </w:r>
    </w:p>
    <w:p w14:paraId="3B409490" w14:textId="6B56031C" w:rsidR="004A4D36" w:rsidRDefault="004A4D36" w:rsidP="0080521A">
      <w:pPr>
        <w:spacing w:line="276" w:lineRule="auto"/>
        <w:rPr>
          <w:rFonts w:ascii="Calibri Light" w:hAnsi="Calibri Light" w:cs="Calibri Light"/>
        </w:rPr>
      </w:pPr>
      <w:r w:rsidRPr="00C43FE0">
        <w:rPr>
          <w:rFonts w:ascii="Calibri Light" w:hAnsi="Calibri Light" w:cs="Calibri Light"/>
        </w:rPr>
        <w:t>Militants dans les entreprises</w:t>
      </w:r>
      <w:r w:rsidR="0080521A">
        <w:rPr>
          <w:rFonts w:ascii="Calibri Light" w:hAnsi="Calibri Light" w:cs="Calibri Light"/>
        </w:rPr>
        <w:t>, élus au CSE</w:t>
      </w:r>
      <w:r w:rsidR="00563585">
        <w:rPr>
          <w:rFonts w:ascii="Calibri Light" w:hAnsi="Calibri Light" w:cs="Calibri Light"/>
        </w:rPr>
        <w:t xml:space="preserve"> et membre d’OPCO</w:t>
      </w:r>
      <w:r w:rsidR="0080521A">
        <w:rPr>
          <w:rFonts w:ascii="Calibri Light" w:hAnsi="Calibri Light" w:cs="Calibri Light"/>
        </w:rPr>
        <w:t>.</w:t>
      </w:r>
    </w:p>
    <w:p w14:paraId="37901E12" w14:textId="02C33287" w:rsidR="00C3093D" w:rsidRDefault="00C3093D" w:rsidP="004A4D36">
      <w:pPr>
        <w:spacing w:line="276" w:lineRule="auto"/>
        <w:rPr>
          <w:rFonts w:ascii="Calibri Light" w:hAnsi="Calibri Light" w:cs="Calibri Light"/>
        </w:rPr>
      </w:pPr>
    </w:p>
    <w:p w14:paraId="368A08F8" w14:textId="77777777" w:rsidR="002F5FF7" w:rsidRDefault="002F5FF7" w:rsidP="004A4D36">
      <w:pPr>
        <w:spacing w:line="276" w:lineRule="auto"/>
        <w:rPr>
          <w:rFonts w:ascii="Calibri Light" w:hAnsi="Calibri Light" w:cs="Calibri Light"/>
        </w:rPr>
      </w:pPr>
    </w:p>
    <w:p w14:paraId="2EDE7680" w14:textId="77777777" w:rsidR="004A4D36" w:rsidRPr="00C43FE0" w:rsidRDefault="004A4D36" w:rsidP="004A4D36">
      <w:pPr>
        <w:spacing w:line="276" w:lineRule="auto"/>
        <w:rPr>
          <w:rFonts w:ascii="Calibri Light" w:hAnsi="Calibri Light" w:cs="Calibri Light"/>
        </w:rPr>
      </w:pPr>
      <w:r w:rsidRPr="00C43FE0">
        <w:rPr>
          <w:rFonts w:ascii="Calibri Light" w:hAnsi="Calibri Light" w:cs="Calibri Light"/>
          <w:b/>
        </w:rPr>
        <w:t>Les objectifs de la formation</w:t>
      </w:r>
    </w:p>
    <w:p w14:paraId="496DB805" w14:textId="77777777" w:rsidR="004A4D36" w:rsidRPr="00C43FE0" w:rsidRDefault="004A4D36" w:rsidP="004A4D36">
      <w:pPr>
        <w:spacing w:line="276" w:lineRule="auto"/>
        <w:rPr>
          <w:rFonts w:ascii="Calibri Light" w:hAnsi="Calibri Light" w:cs="Calibri Light"/>
        </w:rPr>
      </w:pPr>
      <w:r w:rsidRPr="00C43FE0">
        <w:rPr>
          <w:rFonts w:ascii="Calibri Light" w:hAnsi="Calibri Light" w:cs="Calibri Light"/>
        </w:rPr>
        <w:t>Permettre à l’ensemble des stagiaires de mettre à jour et d’éclairer de manière critique leurs connaissances en matière de formation professionnelle pour faciliter l’exercice de leur(s) mandat(s) et pour que la question de la formation professionnelle continue puisse être posée comme un enjeu collectif au sein de l’entreprise (information des salariés) ou dans le cadre des négociations collectives de travail.</w:t>
      </w:r>
    </w:p>
    <w:p w14:paraId="11397AA6" w14:textId="21C61F76" w:rsidR="004A4D36" w:rsidRPr="00C43FE0" w:rsidRDefault="004A4D36" w:rsidP="004A4D36">
      <w:pPr>
        <w:spacing w:line="276" w:lineRule="auto"/>
        <w:rPr>
          <w:rFonts w:ascii="Calibri Light" w:hAnsi="Calibri Light" w:cs="Calibri Light"/>
        </w:rPr>
      </w:pPr>
      <w:r w:rsidRPr="00C43FE0">
        <w:rPr>
          <w:rFonts w:ascii="Calibri Light" w:hAnsi="Calibri Light" w:cs="Calibri Light"/>
        </w:rPr>
        <w:t>Ces connaissances, couplées aux échanges, doivent aider les militant</w:t>
      </w:r>
      <w:r w:rsidR="002B15F9">
        <w:rPr>
          <w:rFonts w:ascii="Calibri Light" w:hAnsi="Calibri Light" w:cs="Calibri Light"/>
        </w:rPr>
        <w:t>.</w:t>
      </w:r>
      <w:r w:rsidRPr="00C43FE0">
        <w:rPr>
          <w:rFonts w:ascii="Calibri Light" w:hAnsi="Calibri Light" w:cs="Calibri Light"/>
        </w:rPr>
        <w:t>e</w:t>
      </w:r>
      <w:r w:rsidR="002B15F9">
        <w:rPr>
          <w:rFonts w:ascii="Calibri Light" w:hAnsi="Calibri Light" w:cs="Calibri Light"/>
        </w:rPr>
        <w:t>.</w:t>
      </w:r>
      <w:r w:rsidRPr="00C43FE0">
        <w:rPr>
          <w:rFonts w:ascii="Calibri Light" w:hAnsi="Calibri Light" w:cs="Calibri Light"/>
        </w:rPr>
        <w:t>s à faire émerger de nouvelles pistes d'actions.</w:t>
      </w:r>
    </w:p>
    <w:p w14:paraId="6522FC2F" w14:textId="77777777" w:rsidR="004A4D36" w:rsidRDefault="004A4D36" w:rsidP="004A4D36">
      <w:pPr>
        <w:spacing w:line="276" w:lineRule="auto"/>
        <w:rPr>
          <w:rFonts w:ascii="Calibri Light" w:hAnsi="Calibri Light" w:cs="Calibri Light"/>
        </w:rPr>
      </w:pPr>
    </w:p>
    <w:p w14:paraId="255D2E3A" w14:textId="77777777" w:rsidR="0000427E" w:rsidRPr="00C43FE0" w:rsidRDefault="0000427E" w:rsidP="004A4D36">
      <w:pPr>
        <w:spacing w:line="276" w:lineRule="auto"/>
        <w:rPr>
          <w:rFonts w:ascii="Calibri Light" w:hAnsi="Calibri Light" w:cs="Calibri Light"/>
        </w:rPr>
      </w:pPr>
    </w:p>
    <w:p w14:paraId="26554C37" w14:textId="77777777" w:rsidR="004A4D36" w:rsidRDefault="004A4D36" w:rsidP="004A4D36">
      <w:pPr>
        <w:spacing w:line="276" w:lineRule="auto"/>
        <w:rPr>
          <w:rFonts w:ascii="Calibri Light" w:hAnsi="Calibri Light" w:cs="Calibri Light"/>
          <w:b/>
        </w:rPr>
      </w:pPr>
      <w:r w:rsidRPr="00C43FE0">
        <w:rPr>
          <w:rFonts w:ascii="Calibri Light" w:hAnsi="Calibri Light" w:cs="Calibri Light"/>
          <w:b/>
        </w:rPr>
        <w:t>Le contenu de la formation</w:t>
      </w:r>
    </w:p>
    <w:p w14:paraId="5720EA4F" w14:textId="1152A3C6" w:rsidR="004A4D36" w:rsidRPr="00C43FE0" w:rsidRDefault="004A4D36" w:rsidP="004A4D36">
      <w:pPr>
        <w:spacing w:line="276" w:lineRule="auto"/>
        <w:rPr>
          <w:rFonts w:ascii="Calibri Light" w:hAnsi="Calibri Light" w:cs="Calibri Light"/>
        </w:rPr>
      </w:pPr>
      <w:r>
        <w:rPr>
          <w:rFonts w:ascii="Calibri Light" w:hAnsi="Calibri Light" w:cs="Calibri Light"/>
        </w:rPr>
        <w:t>Ce</w:t>
      </w:r>
      <w:r w:rsidRPr="00C43FE0">
        <w:rPr>
          <w:rFonts w:ascii="Calibri Light" w:hAnsi="Calibri Light" w:cs="Calibri Light"/>
        </w:rPr>
        <w:t>tte session de formation se propose, en articulant interventions techniques et théoriques, de donner des éléments de compréhension et de décryptage de la formation professionnelle dans un contexte de transformation de la place du paritarisme. Les connaissances théoriques seront nourries des pratiques des stagiaires, facilitant ainsi leur réappropriation.</w:t>
      </w:r>
    </w:p>
    <w:p w14:paraId="24C9B430" w14:textId="77777777" w:rsidR="004A4D36" w:rsidRPr="00C43FE0" w:rsidRDefault="004A4D36" w:rsidP="004A4D36">
      <w:pPr>
        <w:spacing w:line="276" w:lineRule="auto"/>
        <w:rPr>
          <w:rFonts w:ascii="Calibri Light" w:hAnsi="Calibri Light" w:cs="Calibri Light"/>
        </w:rPr>
      </w:pPr>
      <w:r w:rsidRPr="00C43FE0">
        <w:rPr>
          <w:rFonts w:ascii="Calibri Light" w:hAnsi="Calibri Light" w:cs="Calibri Light"/>
        </w:rPr>
        <w:t>Le volet théorique vise à resituer la formation professionnelle continue dans son contexte sociologique et juridique. Il s'agit de comprendre le fonctionnement général de la FPC et des procédures de consultation, de mieux connaître les dispositifs, de développer une capacité à analyser les enjeux sous-tendant les réformes, d’identifier les éléments ayant un impact sur les missions.</w:t>
      </w:r>
    </w:p>
    <w:p w14:paraId="691266F5" w14:textId="646F0132" w:rsidR="004A4D36" w:rsidRDefault="004A4D36" w:rsidP="004A4D36">
      <w:pPr>
        <w:spacing w:line="276" w:lineRule="auto"/>
        <w:rPr>
          <w:rFonts w:ascii="Calibri Light" w:hAnsi="Calibri Light" w:cs="Calibri Light"/>
        </w:rPr>
      </w:pPr>
    </w:p>
    <w:p w14:paraId="2B23FCB5" w14:textId="77777777" w:rsidR="002F5FF7" w:rsidRDefault="002F5FF7" w:rsidP="004A4D36">
      <w:pPr>
        <w:spacing w:line="276" w:lineRule="auto"/>
        <w:rPr>
          <w:rFonts w:ascii="Calibri Light" w:hAnsi="Calibri Light" w:cs="Calibri Light"/>
        </w:rPr>
      </w:pPr>
    </w:p>
    <w:p w14:paraId="68363CE2" w14:textId="77777777" w:rsidR="00563585" w:rsidRPr="00805BC0" w:rsidRDefault="00563585" w:rsidP="00563585">
      <w:pPr>
        <w:spacing w:line="276" w:lineRule="auto"/>
        <w:rPr>
          <w:rFonts w:asciiTheme="minorHAnsi" w:hAnsiTheme="minorHAnsi" w:cstheme="minorHAnsi"/>
          <w:i/>
          <w:szCs w:val="24"/>
        </w:rPr>
      </w:pPr>
      <w:r w:rsidRPr="00805BC0">
        <w:rPr>
          <w:rFonts w:asciiTheme="minorHAnsi" w:hAnsiTheme="minorHAnsi" w:cstheme="minorHAnsi"/>
          <w:i/>
          <w:szCs w:val="24"/>
        </w:rPr>
        <w:t>Lundi :</w:t>
      </w:r>
    </w:p>
    <w:p w14:paraId="03CAA4B0" w14:textId="77777777" w:rsidR="00563585" w:rsidRPr="00805BC0" w:rsidRDefault="00563585" w:rsidP="00563585">
      <w:pPr>
        <w:spacing w:line="276" w:lineRule="auto"/>
        <w:rPr>
          <w:rFonts w:asciiTheme="minorHAnsi" w:hAnsiTheme="minorHAnsi" w:cstheme="minorHAnsi"/>
          <w:i/>
          <w:szCs w:val="24"/>
        </w:rPr>
      </w:pPr>
    </w:p>
    <w:p w14:paraId="101CADB6" w14:textId="16778485" w:rsidR="00563585" w:rsidRPr="00805BC0" w:rsidRDefault="00563585" w:rsidP="002F5FF7">
      <w:pPr>
        <w:numPr>
          <w:ilvl w:val="0"/>
          <w:numId w:val="2"/>
        </w:numPr>
        <w:spacing w:after="120" w:line="276" w:lineRule="auto"/>
        <w:ind w:left="1066" w:hanging="357"/>
        <w:rPr>
          <w:rFonts w:asciiTheme="minorHAnsi" w:hAnsiTheme="minorHAnsi" w:cstheme="minorHAnsi"/>
          <w:szCs w:val="24"/>
        </w:rPr>
      </w:pPr>
      <w:r w:rsidRPr="00805BC0">
        <w:rPr>
          <w:rFonts w:asciiTheme="minorHAnsi" w:hAnsiTheme="minorHAnsi" w:cstheme="minorHAnsi"/>
          <w:szCs w:val="24"/>
        </w:rPr>
        <w:t>Matin : l’accueil des participants sera suivi d’une présentation de l’ISST et de la session.</w:t>
      </w:r>
    </w:p>
    <w:p w14:paraId="4D1DFFEA" w14:textId="4842E64E" w:rsidR="00563585" w:rsidRPr="00805BC0" w:rsidRDefault="00563585" w:rsidP="002F5FF7">
      <w:pPr>
        <w:numPr>
          <w:ilvl w:val="0"/>
          <w:numId w:val="2"/>
        </w:numPr>
        <w:suppressAutoHyphens/>
        <w:spacing w:after="120" w:line="276" w:lineRule="auto"/>
        <w:ind w:left="1066" w:hanging="357"/>
        <w:rPr>
          <w:rFonts w:asciiTheme="minorHAnsi" w:hAnsiTheme="minorHAnsi" w:cstheme="minorHAnsi"/>
          <w:szCs w:val="24"/>
          <w:u w:val="single"/>
        </w:rPr>
      </w:pPr>
      <w:r w:rsidRPr="00805BC0">
        <w:rPr>
          <w:rFonts w:asciiTheme="minorHAnsi" w:hAnsiTheme="minorHAnsi" w:cstheme="minorHAnsi"/>
          <w:szCs w:val="24"/>
        </w:rPr>
        <w:t>Deuxième partie de matinée</w:t>
      </w:r>
      <w:r>
        <w:rPr>
          <w:rFonts w:asciiTheme="minorHAnsi" w:hAnsiTheme="minorHAnsi" w:cstheme="minorHAnsi"/>
          <w:szCs w:val="24"/>
        </w:rPr>
        <w:t xml:space="preserve"> : </w:t>
      </w:r>
      <w:r w:rsidRPr="00805BC0">
        <w:rPr>
          <w:rFonts w:asciiTheme="minorHAnsi" w:hAnsiTheme="minorHAnsi" w:cstheme="minorHAnsi"/>
          <w:szCs w:val="24"/>
        </w:rPr>
        <w:t xml:space="preserve">un tour de table </w:t>
      </w:r>
      <w:r>
        <w:rPr>
          <w:rFonts w:asciiTheme="minorHAnsi" w:hAnsiTheme="minorHAnsi" w:cstheme="minorHAnsi"/>
          <w:szCs w:val="24"/>
        </w:rPr>
        <w:t>permettra</w:t>
      </w:r>
      <w:r w:rsidRPr="00805BC0">
        <w:rPr>
          <w:rFonts w:asciiTheme="minorHAnsi" w:hAnsiTheme="minorHAnsi" w:cstheme="minorHAnsi"/>
          <w:szCs w:val="24"/>
        </w:rPr>
        <w:t xml:space="preserve"> </w:t>
      </w:r>
      <w:r>
        <w:rPr>
          <w:rFonts w:asciiTheme="minorHAnsi" w:hAnsiTheme="minorHAnsi" w:cstheme="minorHAnsi"/>
          <w:szCs w:val="24"/>
        </w:rPr>
        <w:t>aux</w:t>
      </w:r>
      <w:r w:rsidRPr="00805BC0">
        <w:rPr>
          <w:rFonts w:asciiTheme="minorHAnsi" w:hAnsiTheme="minorHAnsi" w:cstheme="minorHAnsi"/>
          <w:szCs w:val="24"/>
        </w:rPr>
        <w:t xml:space="preserve"> stagiaires </w:t>
      </w:r>
      <w:r>
        <w:rPr>
          <w:rFonts w:asciiTheme="minorHAnsi" w:hAnsiTheme="minorHAnsi" w:cstheme="minorHAnsi"/>
          <w:szCs w:val="24"/>
        </w:rPr>
        <w:t xml:space="preserve">de </w:t>
      </w:r>
      <w:r w:rsidRPr="00805BC0">
        <w:rPr>
          <w:rFonts w:asciiTheme="minorHAnsi" w:hAnsiTheme="minorHAnsi" w:cstheme="minorHAnsi"/>
          <w:szCs w:val="24"/>
        </w:rPr>
        <w:t xml:space="preserve">se présenter et </w:t>
      </w:r>
      <w:r>
        <w:rPr>
          <w:rFonts w:asciiTheme="minorHAnsi" w:hAnsiTheme="minorHAnsi" w:cstheme="minorHAnsi"/>
          <w:szCs w:val="24"/>
        </w:rPr>
        <w:t xml:space="preserve">de </w:t>
      </w:r>
      <w:r w:rsidRPr="00805BC0">
        <w:rPr>
          <w:rFonts w:asciiTheme="minorHAnsi" w:hAnsiTheme="minorHAnsi" w:cstheme="minorHAnsi"/>
          <w:szCs w:val="24"/>
        </w:rPr>
        <w:t>formuler leurs attentes au regard de la session.</w:t>
      </w:r>
      <w:r>
        <w:rPr>
          <w:rFonts w:asciiTheme="minorHAnsi" w:hAnsiTheme="minorHAnsi" w:cstheme="minorHAnsi"/>
          <w:szCs w:val="24"/>
        </w:rPr>
        <w:t xml:space="preserve"> Il permettra également aux participants d’exprimer leurs interrogations, questionnement, de faire état de leurs propres expériences et appréhension du sujet, à la fois comme salarié d’entreprise et en tant que militant.</w:t>
      </w:r>
    </w:p>
    <w:p w14:paraId="0E1B4D3C" w14:textId="65B3AB9F" w:rsidR="00563585" w:rsidRPr="00805BC0" w:rsidRDefault="00563585" w:rsidP="002F5FF7">
      <w:pPr>
        <w:numPr>
          <w:ilvl w:val="0"/>
          <w:numId w:val="2"/>
        </w:numPr>
        <w:suppressAutoHyphens/>
        <w:spacing w:after="120" w:line="276" w:lineRule="auto"/>
        <w:ind w:left="1066" w:hanging="357"/>
        <w:rPr>
          <w:rFonts w:asciiTheme="minorHAnsi" w:hAnsiTheme="minorHAnsi" w:cstheme="minorHAnsi"/>
          <w:szCs w:val="24"/>
          <w:u w:val="single"/>
        </w:rPr>
      </w:pPr>
      <w:r w:rsidRPr="00805BC0">
        <w:rPr>
          <w:rFonts w:asciiTheme="minorHAnsi" w:hAnsiTheme="minorHAnsi" w:cstheme="minorHAnsi"/>
          <w:szCs w:val="24"/>
        </w:rPr>
        <w:t xml:space="preserve">Après-midi : </w:t>
      </w:r>
      <w:r>
        <w:rPr>
          <w:rFonts w:asciiTheme="minorHAnsi" w:hAnsiTheme="minorHAnsi" w:cstheme="minorHAnsi"/>
          <w:szCs w:val="24"/>
        </w:rPr>
        <w:t>une mise en perspective historique permettra de mieux saisir les différentes phases d’évolution de la formation professionnelle continue afin d’en mettre en exergue les enjeux, en particulier au regard de la question des inégalités d’accès.</w:t>
      </w:r>
    </w:p>
    <w:p w14:paraId="5B868E92" w14:textId="77777777" w:rsidR="00563585" w:rsidRPr="00805BC0" w:rsidRDefault="00563585" w:rsidP="00563585">
      <w:pPr>
        <w:spacing w:line="276" w:lineRule="auto"/>
        <w:rPr>
          <w:rFonts w:asciiTheme="minorHAnsi" w:hAnsiTheme="minorHAnsi" w:cstheme="minorHAnsi"/>
          <w:i/>
          <w:szCs w:val="24"/>
        </w:rPr>
      </w:pPr>
      <w:r w:rsidRPr="00805BC0">
        <w:rPr>
          <w:rFonts w:asciiTheme="minorHAnsi" w:hAnsiTheme="minorHAnsi" w:cstheme="minorHAnsi"/>
          <w:i/>
          <w:szCs w:val="24"/>
        </w:rPr>
        <w:lastRenderedPageBreak/>
        <w:t>Mardi :</w:t>
      </w:r>
    </w:p>
    <w:p w14:paraId="54185CA4" w14:textId="447672E3" w:rsidR="00563585" w:rsidRPr="00805BC0" w:rsidRDefault="00563585" w:rsidP="002F5FF7">
      <w:pPr>
        <w:numPr>
          <w:ilvl w:val="0"/>
          <w:numId w:val="2"/>
        </w:numPr>
        <w:spacing w:after="120" w:line="276" w:lineRule="auto"/>
        <w:ind w:left="1066" w:hanging="357"/>
        <w:rPr>
          <w:rFonts w:asciiTheme="minorHAnsi" w:hAnsiTheme="minorHAnsi" w:cstheme="minorHAnsi"/>
          <w:szCs w:val="24"/>
        </w:rPr>
      </w:pPr>
      <w:r w:rsidRPr="00805BC0">
        <w:rPr>
          <w:rFonts w:asciiTheme="minorHAnsi" w:hAnsiTheme="minorHAnsi" w:cstheme="minorHAnsi"/>
          <w:szCs w:val="24"/>
        </w:rPr>
        <w:t xml:space="preserve">Matin : </w:t>
      </w:r>
      <w:r w:rsidR="001F68CD">
        <w:rPr>
          <w:rFonts w:asciiTheme="minorHAnsi" w:hAnsiTheme="minorHAnsi" w:cstheme="minorHAnsi"/>
          <w:szCs w:val="24"/>
        </w:rPr>
        <w:t xml:space="preserve">seront présentés les différents dispositifs de formation (en particulier le compte personnel de formation et le compte personnel de formation de transition) </w:t>
      </w:r>
      <w:r w:rsidR="00FE55C2">
        <w:rPr>
          <w:rFonts w:asciiTheme="minorHAnsi" w:hAnsiTheme="minorHAnsi" w:cstheme="minorHAnsi"/>
          <w:szCs w:val="24"/>
        </w:rPr>
        <w:t>à</w:t>
      </w:r>
      <w:r w:rsidR="001F68CD">
        <w:rPr>
          <w:rFonts w:asciiTheme="minorHAnsi" w:hAnsiTheme="minorHAnsi" w:cstheme="minorHAnsi"/>
          <w:szCs w:val="24"/>
        </w:rPr>
        <w:t xml:space="preserve"> la lumière des réformes en cours, notamment, s’agissant du financement de la formation professionnelle. </w:t>
      </w:r>
      <w:r w:rsidR="00FE55C2">
        <w:rPr>
          <w:rFonts w:asciiTheme="minorHAnsi" w:hAnsiTheme="minorHAnsi" w:cstheme="minorHAnsi"/>
          <w:szCs w:val="24"/>
        </w:rPr>
        <w:t>c</w:t>
      </w:r>
      <w:r w:rsidR="001F68CD">
        <w:rPr>
          <w:rFonts w:asciiTheme="minorHAnsi" w:hAnsiTheme="minorHAnsi" w:cstheme="minorHAnsi"/>
          <w:szCs w:val="24"/>
        </w:rPr>
        <w:t>ontinue.</w:t>
      </w:r>
    </w:p>
    <w:p w14:paraId="2EB01B5F" w14:textId="3F70E866" w:rsidR="00563585" w:rsidRPr="00805BC0" w:rsidRDefault="00563585" w:rsidP="00563585">
      <w:pPr>
        <w:pStyle w:val="Paragraphedeliste"/>
        <w:numPr>
          <w:ilvl w:val="0"/>
          <w:numId w:val="2"/>
        </w:numPr>
        <w:spacing w:line="276" w:lineRule="auto"/>
        <w:rPr>
          <w:rFonts w:asciiTheme="minorHAnsi" w:hAnsiTheme="minorHAnsi" w:cstheme="minorHAnsi"/>
          <w:szCs w:val="24"/>
        </w:rPr>
      </w:pPr>
      <w:r w:rsidRPr="00805BC0">
        <w:rPr>
          <w:rFonts w:asciiTheme="minorHAnsi" w:hAnsiTheme="minorHAnsi" w:cstheme="minorHAnsi"/>
          <w:szCs w:val="24"/>
        </w:rPr>
        <w:t xml:space="preserve">Après-midi : </w:t>
      </w:r>
      <w:r w:rsidR="001555BC" w:rsidRPr="00805BC0">
        <w:rPr>
          <w:rFonts w:asciiTheme="minorHAnsi" w:hAnsiTheme="minorHAnsi" w:cstheme="minorHAnsi"/>
          <w:szCs w:val="24"/>
        </w:rPr>
        <w:t>sera abordé</w:t>
      </w:r>
      <w:r w:rsidR="007533DF">
        <w:rPr>
          <w:rFonts w:asciiTheme="minorHAnsi" w:hAnsiTheme="minorHAnsi" w:cstheme="minorHAnsi"/>
          <w:szCs w:val="24"/>
        </w:rPr>
        <w:t xml:space="preserve"> le thème des reconversions et des transitions </w:t>
      </w:r>
      <w:r w:rsidR="001555BC" w:rsidRPr="00805BC0">
        <w:rPr>
          <w:rFonts w:asciiTheme="minorHAnsi" w:hAnsiTheme="minorHAnsi" w:cstheme="minorHAnsi"/>
          <w:szCs w:val="24"/>
        </w:rPr>
        <w:t xml:space="preserve">et de sa réappropriation à l’échelon des groupes, des entreprises ou encore des territoires. Seront analysés un certain nombre de dispositifs juridiques touchant à la formation ou à la reconversion des salariés mais également des politiques d’entreprise ou de groupe favorisant, par la signature d’accords de GEPP (gestion des emplois et des parcours professionnels) ou de GPEC (gestion prévisionnelle des emplois et des compétences), </w:t>
      </w:r>
      <w:r w:rsidR="007533DF">
        <w:rPr>
          <w:rFonts w:asciiTheme="minorHAnsi" w:hAnsiTheme="minorHAnsi" w:cstheme="minorHAnsi"/>
          <w:szCs w:val="24"/>
        </w:rPr>
        <w:t xml:space="preserve">les </w:t>
      </w:r>
      <w:r w:rsidR="001555BC" w:rsidRPr="00805BC0">
        <w:rPr>
          <w:rFonts w:asciiTheme="minorHAnsi" w:hAnsiTheme="minorHAnsi" w:cstheme="minorHAnsi"/>
          <w:szCs w:val="24"/>
        </w:rPr>
        <w:t>transition</w:t>
      </w:r>
      <w:r w:rsidR="007533DF">
        <w:rPr>
          <w:rFonts w:asciiTheme="minorHAnsi" w:hAnsiTheme="minorHAnsi" w:cstheme="minorHAnsi"/>
          <w:szCs w:val="24"/>
        </w:rPr>
        <w:t>s professionnelles.</w:t>
      </w:r>
    </w:p>
    <w:p w14:paraId="3516C7D4" w14:textId="77777777" w:rsidR="00563585" w:rsidRPr="00805BC0" w:rsidRDefault="00563585" w:rsidP="00563585">
      <w:pPr>
        <w:pStyle w:val="Paragraphedeliste"/>
        <w:spacing w:line="276" w:lineRule="auto"/>
        <w:rPr>
          <w:rFonts w:asciiTheme="minorHAnsi" w:hAnsiTheme="minorHAnsi" w:cstheme="minorHAnsi"/>
          <w:i/>
          <w:szCs w:val="24"/>
        </w:rPr>
      </w:pPr>
    </w:p>
    <w:p w14:paraId="45FCF252" w14:textId="77777777" w:rsidR="00563585" w:rsidRPr="00805BC0" w:rsidRDefault="00563585" w:rsidP="00563585">
      <w:pPr>
        <w:spacing w:line="276" w:lineRule="auto"/>
        <w:rPr>
          <w:rFonts w:asciiTheme="minorHAnsi" w:hAnsiTheme="minorHAnsi" w:cstheme="minorHAnsi"/>
          <w:i/>
          <w:szCs w:val="24"/>
        </w:rPr>
      </w:pPr>
      <w:r w:rsidRPr="00805BC0">
        <w:rPr>
          <w:rFonts w:asciiTheme="minorHAnsi" w:hAnsiTheme="minorHAnsi" w:cstheme="minorHAnsi"/>
          <w:i/>
          <w:szCs w:val="24"/>
        </w:rPr>
        <w:t>Mercredi :</w:t>
      </w:r>
    </w:p>
    <w:p w14:paraId="43F822D4" w14:textId="77777777" w:rsidR="00994E5B" w:rsidRPr="00805BC0" w:rsidRDefault="00994E5B" w:rsidP="00994E5B">
      <w:pPr>
        <w:numPr>
          <w:ilvl w:val="0"/>
          <w:numId w:val="2"/>
        </w:numPr>
        <w:spacing w:after="120" w:line="276" w:lineRule="auto"/>
        <w:rPr>
          <w:rFonts w:asciiTheme="minorHAnsi" w:hAnsiTheme="minorHAnsi" w:cstheme="minorHAnsi"/>
          <w:szCs w:val="24"/>
        </w:rPr>
      </w:pPr>
      <w:r w:rsidRPr="00805BC0">
        <w:rPr>
          <w:rFonts w:asciiTheme="minorHAnsi" w:hAnsiTheme="minorHAnsi" w:cstheme="minorHAnsi"/>
          <w:szCs w:val="24"/>
        </w:rPr>
        <w:t xml:space="preserve">Matin : </w:t>
      </w:r>
      <w:r>
        <w:rPr>
          <w:rFonts w:asciiTheme="minorHAnsi" w:hAnsiTheme="minorHAnsi" w:cstheme="minorHAnsi"/>
          <w:szCs w:val="24"/>
        </w:rPr>
        <w:t>comment se construit la qualification professionnelle ? Comment est-elle reconnue au niveau de la branche ? Au niveau de l’entreprise ? du contrat de travail ?</w:t>
      </w:r>
    </w:p>
    <w:p w14:paraId="215CF7A8" w14:textId="77777777" w:rsidR="00994E5B" w:rsidRPr="00805BC0" w:rsidRDefault="00994E5B" w:rsidP="00994E5B">
      <w:pPr>
        <w:numPr>
          <w:ilvl w:val="0"/>
          <w:numId w:val="2"/>
        </w:numPr>
        <w:spacing w:after="120" w:line="276" w:lineRule="auto"/>
        <w:rPr>
          <w:rFonts w:asciiTheme="minorHAnsi" w:hAnsiTheme="minorHAnsi" w:cstheme="minorHAnsi"/>
          <w:szCs w:val="24"/>
        </w:rPr>
      </w:pPr>
      <w:r w:rsidRPr="00805BC0">
        <w:rPr>
          <w:rFonts w:asciiTheme="minorHAnsi" w:hAnsiTheme="minorHAnsi" w:cstheme="minorHAnsi"/>
          <w:szCs w:val="24"/>
        </w:rPr>
        <w:t xml:space="preserve">Après-midi : sera traitée la question </w:t>
      </w:r>
      <w:r>
        <w:rPr>
          <w:rFonts w:asciiTheme="minorHAnsi" w:hAnsiTheme="minorHAnsi" w:cstheme="minorHAnsi"/>
          <w:szCs w:val="24"/>
        </w:rPr>
        <w:t>de la prise en compte de la qualification professionnelle par les branches. Un focus sera réalisé, à partir de la présentation et de l’analyse de quelques accords collectifs de branche, sur les différentes politiques de certification et les enjeux qui en découlent au niveau de l’entreprise.</w:t>
      </w:r>
    </w:p>
    <w:p w14:paraId="44BE09FA" w14:textId="77777777" w:rsidR="00563585" w:rsidRPr="00805BC0" w:rsidRDefault="00563585" w:rsidP="00563585">
      <w:pPr>
        <w:spacing w:line="276" w:lineRule="auto"/>
        <w:ind w:left="1068"/>
        <w:rPr>
          <w:rFonts w:asciiTheme="minorHAnsi" w:hAnsiTheme="minorHAnsi" w:cstheme="minorHAnsi"/>
          <w:szCs w:val="24"/>
        </w:rPr>
      </w:pPr>
    </w:p>
    <w:p w14:paraId="499195E2" w14:textId="6390829D" w:rsidR="00563585" w:rsidRPr="00805BC0" w:rsidRDefault="00563585" w:rsidP="002F5FF7">
      <w:pPr>
        <w:spacing w:after="120" w:line="276" w:lineRule="auto"/>
        <w:rPr>
          <w:rFonts w:asciiTheme="minorHAnsi" w:hAnsiTheme="minorHAnsi" w:cstheme="minorHAnsi"/>
          <w:i/>
          <w:szCs w:val="24"/>
        </w:rPr>
      </w:pPr>
      <w:r w:rsidRPr="00805BC0">
        <w:rPr>
          <w:rFonts w:asciiTheme="minorHAnsi" w:hAnsiTheme="minorHAnsi" w:cstheme="minorHAnsi"/>
          <w:i/>
          <w:szCs w:val="24"/>
        </w:rPr>
        <w:t>Jeudi :</w:t>
      </w:r>
      <w:r w:rsidR="008D17A5">
        <w:rPr>
          <w:rFonts w:asciiTheme="minorHAnsi" w:hAnsiTheme="minorHAnsi" w:cstheme="minorHAnsi"/>
          <w:i/>
          <w:szCs w:val="24"/>
        </w:rPr>
        <w:t xml:space="preserve"> </w:t>
      </w:r>
      <w:r w:rsidR="008D17A5" w:rsidRPr="008D17A5">
        <w:rPr>
          <w:rFonts w:asciiTheme="minorHAnsi" w:hAnsiTheme="minorHAnsi" w:cstheme="minorHAnsi"/>
          <w:i/>
          <w:szCs w:val="24"/>
        </w:rPr>
        <w:t>l’après-midi sera consacrée à la question de la qualification professionnelle</w:t>
      </w:r>
    </w:p>
    <w:p w14:paraId="388CCAD9" w14:textId="77777777" w:rsidR="00994E5B" w:rsidRPr="00805BC0" w:rsidRDefault="00994E5B" w:rsidP="00994E5B">
      <w:pPr>
        <w:pStyle w:val="Paragraphedeliste"/>
        <w:numPr>
          <w:ilvl w:val="0"/>
          <w:numId w:val="2"/>
        </w:numPr>
        <w:spacing w:after="120" w:line="276" w:lineRule="auto"/>
        <w:contextualSpacing w:val="0"/>
        <w:rPr>
          <w:rFonts w:asciiTheme="minorHAnsi" w:hAnsiTheme="minorHAnsi" w:cstheme="minorHAnsi"/>
          <w:szCs w:val="24"/>
        </w:rPr>
      </w:pPr>
      <w:r w:rsidRPr="00805BC0">
        <w:rPr>
          <w:rFonts w:asciiTheme="minorHAnsi" w:hAnsiTheme="minorHAnsi" w:cstheme="minorHAnsi"/>
          <w:szCs w:val="24"/>
        </w:rPr>
        <w:t xml:space="preserve">Matin : La séance sera centrée sur </w:t>
      </w:r>
      <w:r>
        <w:rPr>
          <w:rFonts w:asciiTheme="minorHAnsi" w:hAnsiTheme="minorHAnsi" w:cstheme="minorHAnsi"/>
          <w:szCs w:val="24"/>
        </w:rPr>
        <w:t>le rôle des institutions représentatives du personnel (en particulier le CSE) en matière de formation professionnelle.</w:t>
      </w:r>
    </w:p>
    <w:p w14:paraId="0DB1A04D" w14:textId="77777777" w:rsidR="00994E5B" w:rsidRDefault="00994E5B" w:rsidP="00994E5B">
      <w:pPr>
        <w:numPr>
          <w:ilvl w:val="0"/>
          <w:numId w:val="2"/>
        </w:numPr>
        <w:spacing w:after="120" w:line="276" w:lineRule="auto"/>
        <w:rPr>
          <w:rFonts w:asciiTheme="minorHAnsi" w:hAnsiTheme="minorHAnsi" w:cstheme="minorHAnsi"/>
          <w:szCs w:val="24"/>
        </w:rPr>
      </w:pPr>
      <w:r w:rsidRPr="00805BC0">
        <w:rPr>
          <w:rFonts w:asciiTheme="minorHAnsi" w:hAnsiTheme="minorHAnsi" w:cstheme="minorHAnsi"/>
          <w:szCs w:val="24"/>
        </w:rPr>
        <w:t>Après-midi</w:t>
      </w:r>
      <w:r>
        <w:rPr>
          <w:rFonts w:asciiTheme="minorHAnsi" w:hAnsiTheme="minorHAnsi" w:cstheme="minorHAnsi"/>
          <w:szCs w:val="24"/>
        </w:rPr>
        <w:t xml:space="preserve"> : des travaux de groupes seront organisés sous la forme de questions autour des obligations de l’employeur en matière de formation professionnelle continue ou encore de l’entretien professionnel ou du compte personnel de formation, l’idée étant de faire travailler les stagiaires sur les dispositions prévues par le code du </w:t>
      </w:r>
      <w:proofErr w:type="spellStart"/>
      <w:r>
        <w:rPr>
          <w:rFonts w:asciiTheme="minorHAnsi" w:hAnsiTheme="minorHAnsi" w:cstheme="minorHAnsi"/>
          <w:szCs w:val="24"/>
        </w:rPr>
        <w:t>travai</w:t>
      </w:r>
      <w:proofErr w:type="spellEnd"/>
    </w:p>
    <w:p w14:paraId="38E902C7" w14:textId="77777777" w:rsidR="00563585" w:rsidRPr="00805BC0" w:rsidRDefault="00563585" w:rsidP="00563585">
      <w:pPr>
        <w:spacing w:line="276" w:lineRule="auto"/>
        <w:rPr>
          <w:rFonts w:asciiTheme="minorHAnsi" w:hAnsiTheme="minorHAnsi" w:cstheme="minorHAnsi"/>
          <w:szCs w:val="24"/>
        </w:rPr>
      </w:pPr>
    </w:p>
    <w:p w14:paraId="5E1C672E" w14:textId="77777777" w:rsidR="00563585" w:rsidRPr="00805BC0" w:rsidRDefault="00563585" w:rsidP="00563585">
      <w:pPr>
        <w:spacing w:line="276" w:lineRule="auto"/>
        <w:rPr>
          <w:rFonts w:asciiTheme="minorHAnsi" w:hAnsiTheme="minorHAnsi" w:cstheme="minorHAnsi"/>
          <w:i/>
          <w:szCs w:val="24"/>
        </w:rPr>
      </w:pPr>
      <w:r w:rsidRPr="00805BC0">
        <w:rPr>
          <w:rFonts w:asciiTheme="minorHAnsi" w:hAnsiTheme="minorHAnsi" w:cstheme="minorHAnsi"/>
          <w:i/>
          <w:szCs w:val="24"/>
        </w:rPr>
        <w:t>Vendredi :</w:t>
      </w:r>
    </w:p>
    <w:p w14:paraId="02AF3638" w14:textId="5C7B0FE0" w:rsidR="00563585" w:rsidRDefault="00563585" w:rsidP="00207C4D">
      <w:pPr>
        <w:numPr>
          <w:ilvl w:val="0"/>
          <w:numId w:val="2"/>
        </w:numPr>
        <w:spacing w:line="276" w:lineRule="auto"/>
        <w:ind w:left="1066" w:hanging="357"/>
        <w:rPr>
          <w:rFonts w:asciiTheme="minorHAnsi" w:hAnsiTheme="minorHAnsi" w:cstheme="minorHAnsi"/>
          <w:szCs w:val="24"/>
        </w:rPr>
      </w:pPr>
      <w:r w:rsidRPr="00805BC0">
        <w:rPr>
          <w:rFonts w:asciiTheme="minorHAnsi" w:hAnsiTheme="minorHAnsi" w:cstheme="minorHAnsi"/>
          <w:szCs w:val="24"/>
        </w:rPr>
        <w:t xml:space="preserve">Matin : </w:t>
      </w:r>
      <w:r w:rsidR="00FA4BB9">
        <w:rPr>
          <w:rFonts w:asciiTheme="minorHAnsi" w:hAnsiTheme="minorHAnsi" w:cstheme="minorHAnsi"/>
          <w:szCs w:val="24"/>
        </w:rPr>
        <w:t>l’intervention présentera un certain nombre de dispositifs dans le rôle est de maintenir les « séniors » dans l’emploi. Elle portera plus précisément sur le rôle de la formation professionnelle continue dans la construction de la seconde partie de carrière, question particulièrement prégnante au regard d’une part de l’allongement de la durée du travail et, d’autre part, du constat du nombre élevé de « seniors » qui ne sont plus en emploi sans pour autant être à la retraite.</w:t>
      </w:r>
    </w:p>
    <w:p w14:paraId="7EC29579" w14:textId="4C1D28C3" w:rsidR="00207C4D" w:rsidRDefault="00207C4D" w:rsidP="00207C4D">
      <w:pPr>
        <w:spacing w:after="120" w:line="276" w:lineRule="auto"/>
        <w:ind w:left="1066"/>
        <w:rPr>
          <w:rFonts w:asciiTheme="minorHAnsi" w:hAnsiTheme="minorHAnsi" w:cstheme="minorHAnsi"/>
          <w:szCs w:val="24"/>
        </w:rPr>
      </w:pPr>
      <w:r>
        <w:rPr>
          <w:rFonts w:asciiTheme="minorHAnsi" w:hAnsiTheme="minorHAnsi" w:cstheme="minorHAnsi"/>
          <w:szCs w:val="24"/>
        </w:rPr>
        <w:t>Elle sera suivie par l’intervention du secrétaire confédéral.</w:t>
      </w:r>
    </w:p>
    <w:p w14:paraId="44A73CA0" w14:textId="3261F11E" w:rsidR="00563585" w:rsidRPr="00C63D9A" w:rsidRDefault="00563585" w:rsidP="00C63D9A">
      <w:pPr>
        <w:numPr>
          <w:ilvl w:val="0"/>
          <w:numId w:val="2"/>
        </w:numPr>
        <w:spacing w:line="276" w:lineRule="auto"/>
        <w:rPr>
          <w:rFonts w:asciiTheme="minorHAnsi" w:hAnsiTheme="minorHAnsi" w:cstheme="minorHAnsi"/>
          <w:szCs w:val="24"/>
        </w:rPr>
      </w:pPr>
      <w:r w:rsidRPr="00805BC0">
        <w:rPr>
          <w:rFonts w:asciiTheme="minorHAnsi" w:hAnsiTheme="minorHAnsi" w:cstheme="minorHAnsi"/>
          <w:szCs w:val="24"/>
        </w:rPr>
        <w:t xml:space="preserve">Début d’après-midi : </w:t>
      </w:r>
      <w:r w:rsidRPr="00C63D9A">
        <w:rPr>
          <w:rFonts w:asciiTheme="minorHAnsi" w:hAnsiTheme="minorHAnsi" w:cstheme="minorHAnsi"/>
          <w:szCs w:val="24"/>
        </w:rPr>
        <w:t>bilan de la session.</w:t>
      </w:r>
    </w:p>
    <w:p w14:paraId="118DB4B5" w14:textId="045A398E" w:rsidR="0000427E" w:rsidRDefault="0000427E" w:rsidP="004A4D36">
      <w:pPr>
        <w:spacing w:line="276" w:lineRule="auto"/>
        <w:rPr>
          <w:rFonts w:ascii="Calibri Light" w:hAnsi="Calibri Light" w:cs="Calibri Light"/>
        </w:rPr>
      </w:pPr>
    </w:p>
    <w:p w14:paraId="6EEC84B9" w14:textId="77777777" w:rsidR="0000427E" w:rsidRPr="00C43FE0" w:rsidRDefault="0000427E" w:rsidP="004A4D36">
      <w:pPr>
        <w:spacing w:line="276" w:lineRule="auto"/>
        <w:rPr>
          <w:rFonts w:ascii="Calibri Light" w:hAnsi="Calibri Light" w:cs="Calibri Light"/>
        </w:rPr>
      </w:pPr>
    </w:p>
    <w:p w14:paraId="67E7197B" w14:textId="499DB27A" w:rsidR="004A4D36" w:rsidRDefault="004A4D36" w:rsidP="00742EAD">
      <w:pPr>
        <w:spacing w:line="276" w:lineRule="auto"/>
        <w:rPr>
          <w:rFonts w:ascii="Calibri Light" w:hAnsi="Calibri Light" w:cs="Calibri Light"/>
        </w:rPr>
      </w:pPr>
      <w:r w:rsidRPr="00C43FE0">
        <w:rPr>
          <w:rFonts w:ascii="Calibri Light" w:hAnsi="Calibri Light" w:cs="Calibri Light"/>
        </w:rPr>
        <w:t>Fin de la session : 15</w:t>
      </w:r>
      <w:r>
        <w:rPr>
          <w:rFonts w:ascii="Calibri Light" w:hAnsi="Calibri Light" w:cs="Calibri Light"/>
        </w:rPr>
        <w:t> heures</w:t>
      </w:r>
    </w:p>
    <w:p w14:paraId="3AC20063" w14:textId="77777777" w:rsidR="00007A6A" w:rsidRDefault="00007A6A" w:rsidP="00742EAD">
      <w:pPr>
        <w:spacing w:line="276" w:lineRule="auto"/>
        <w:rPr>
          <w:rFonts w:ascii="Calibri Light" w:hAnsi="Calibri Light" w:cs="Calibri Light"/>
        </w:rPr>
      </w:pPr>
    </w:p>
    <w:p w14:paraId="523D9234" w14:textId="5645A8E7" w:rsidR="00742EAD" w:rsidRPr="00EB02FD" w:rsidRDefault="00742EAD" w:rsidP="00EB02FD">
      <w:pPr>
        <w:spacing w:line="276" w:lineRule="auto"/>
      </w:pPr>
    </w:p>
    <w:sectPr w:rsidR="00742EAD" w:rsidRPr="00EB02FD" w:rsidSect="004A4D36">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6835" w14:textId="77777777" w:rsidR="007C3F32" w:rsidRDefault="007C3F32" w:rsidP="00A54001">
      <w:pPr>
        <w:spacing w:line="240" w:lineRule="auto"/>
      </w:pPr>
      <w:r>
        <w:separator/>
      </w:r>
    </w:p>
  </w:endnote>
  <w:endnote w:type="continuationSeparator" w:id="0">
    <w:p w14:paraId="18D073FF" w14:textId="77777777" w:rsidR="007C3F32" w:rsidRDefault="007C3F32" w:rsidP="00A54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64035119"/>
      <w:docPartObj>
        <w:docPartGallery w:val="Page Numbers (Bottom of Page)"/>
        <w:docPartUnique/>
      </w:docPartObj>
    </w:sdtPr>
    <w:sdtEndPr>
      <w:rPr>
        <w:rStyle w:val="Numrodepage"/>
      </w:rPr>
    </w:sdtEndPr>
    <w:sdtContent>
      <w:p w14:paraId="585D1EB9" w14:textId="03AF32B4" w:rsidR="00A54001" w:rsidRDefault="00A54001" w:rsidP="004F46F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91F47C" w14:textId="77777777" w:rsidR="00A54001" w:rsidRDefault="00A54001" w:rsidP="00A540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02967124"/>
      <w:docPartObj>
        <w:docPartGallery w:val="Page Numbers (Bottom of Page)"/>
        <w:docPartUnique/>
      </w:docPartObj>
    </w:sdtPr>
    <w:sdtEndPr>
      <w:rPr>
        <w:rStyle w:val="Numrodepage"/>
      </w:rPr>
    </w:sdtEndPr>
    <w:sdtContent>
      <w:p w14:paraId="7AAA4E16" w14:textId="3936402E" w:rsidR="00A54001" w:rsidRDefault="00A54001" w:rsidP="004F46F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1FBF9C8" w14:textId="77777777" w:rsidR="00A54001" w:rsidRDefault="00A54001" w:rsidP="00A540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E08E" w14:textId="77777777" w:rsidR="007C3F32" w:rsidRDefault="007C3F32" w:rsidP="00A54001">
      <w:pPr>
        <w:spacing w:line="240" w:lineRule="auto"/>
      </w:pPr>
      <w:r>
        <w:separator/>
      </w:r>
    </w:p>
  </w:footnote>
  <w:footnote w:type="continuationSeparator" w:id="0">
    <w:p w14:paraId="5F1F18E7" w14:textId="77777777" w:rsidR="007C3F32" w:rsidRDefault="007C3F32" w:rsidP="00A540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A0608"/>
    <w:multiLevelType w:val="hybridMultilevel"/>
    <w:tmpl w:val="4F96B072"/>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74327A61"/>
    <w:multiLevelType w:val="hybridMultilevel"/>
    <w:tmpl w:val="5702410A"/>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7BDD2AFB"/>
    <w:multiLevelType w:val="hybridMultilevel"/>
    <w:tmpl w:val="384E768C"/>
    <w:lvl w:ilvl="0" w:tplc="4CBC25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4497971">
    <w:abstractNumId w:val="2"/>
  </w:num>
  <w:num w:numId="2" w16cid:durableId="56250747">
    <w:abstractNumId w:val="0"/>
  </w:num>
  <w:num w:numId="3" w16cid:durableId="1111241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6"/>
    <w:rsid w:val="0000427E"/>
    <w:rsid w:val="00007A6A"/>
    <w:rsid w:val="00037A8E"/>
    <w:rsid w:val="00061045"/>
    <w:rsid w:val="000D0F50"/>
    <w:rsid w:val="000D2095"/>
    <w:rsid w:val="000D5DE2"/>
    <w:rsid w:val="000D6558"/>
    <w:rsid w:val="000D7574"/>
    <w:rsid w:val="000E6692"/>
    <w:rsid w:val="000E6824"/>
    <w:rsid w:val="000F1D49"/>
    <w:rsid w:val="00101F19"/>
    <w:rsid w:val="001031F6"/>
    <w:rsid w:val="001555BC"/>
    <w:rsid w:val="0017768A"/>
    <w:rsid w:val="001A74F7"/>
    <w:rsid w:val="001C7C46"/>
    <w:rsid w:val="001F385C"/>
    <w:rsid w:val="001F68CD"/>
    <w:rsid w:val="001F78C6"/>
    <w:rsid w:val="00207C4D"/>
    <w:rsid w:val="002153CF"/>
    <w:rsid w:val="00235568"/>
    <w:rsid w:val="00250305"/>
    <w:rsid w:val="00290294"/>
    <w:rsid w:val="00296C53"/>
    <w:rsid w:val="002A1FF0"/>
    <w:rsid w:val="002A27EB"/>
    <w:rsid w:val="002B15F9"/>
    <w:rsid w:val="002C2BAA"/>
    <w:rsid w:val="002C3938"/>
    <w:rsid w:val="002F5FF7"/>
    <w:rsid w:val="003555D0"/>
    <w:rsid w:val="00361AA0"/>
    <w:rsid w:val="0037544B"/>
    <w:rsid w:val="0043098E"/>
    <w:rsid w:val="00445AC2"/>
    <w:rsid w:val="00451857"/>
    <w:rsid w:val="004573AD"/>
    <w:rsid w:val="004849FC"/>
    <w:rsid w:val="00494A4E"/>
    <w:rsid w:val="004A4D36"/>
    <w:rsid w:val="004E15AB"/>
    <w:rsid w:val="004E1FDC"/>
    <w:rsid w:val="004E4F3E"/>
    <w:rsid w:val="004F140F"/>
    <w:rsid w:val="00527825"/>
    <w:rsid w:val="00563585"/>
    <w:rsid w:val="0058402D"/>
    <w:rsid w:val="00594959"/>
    <w:rsid w:val="0059571A"/>
    <w:rsid w:val="005A539E"/>
    <w:rsid w:val="005D235E"/>
    <w:rsid w:val="00666A71"/>
    <w:rsid w:val="006810DF"/>
    <w:rsid w:val="0068245A"/>
    <w:rsid w:val="0069228E"/>
    <w:rsid w:val="006A18DA"/>
    <w:rsid w:val="006A2A8D"/>
    <w:rsid w:val="00705E6C"/>
    <w:rsid w:val="00742EAD"/>
    <w:rsid w:val="0075080E"/>
    <w:rsid w:val="007533DF"/>
    <w:rsid w:val="00755BB7"/>
    <w:rsid w:val="00763E42"/>
    <w:rsid w:val="00783364"/>
    <w:rsid w:val="007871BD"/>
    <w:rsid w:val="007901EB"/>
    <w:rsid w:val="007A7D06"/>
    <w:rsid w:val="007C3F32"/>
    <w:rsid w:val="007F4ACB"/>
    <w:rsid w:val="007F4FE1"/>
    <w:rsid w:val="00800B1E"/>
    <w:rsid w:val="008043DF"/>
    <w:rsid w:val="0080521A"/>
    <w:rsid w:val="00842824"/>
    <w:rsid w:val="00856614"/>
    <w:rsid w:val="00866C35"/>
    <w:rsid w:val="00896775"/>
    <w:rsid w:val="008A13A3"/>
    <w:rsid w:val="008A4FA4"/>
    <w:rsid w:val="008D00F4"/>
    <w:rsid w:val="008D17A5"/>
    <w:rsid w:val="008D2DF3"/>
    <w:rsid w:val="008D423C"/>
    <w:rsid w:val="008D5652"/>
    <w:rsid w:val="008E06D1"/>
    <w:rsid w:val="008E717E"/>
    <w:rsid w:val="008F22D0"/>
    <w:rsid w:val="00941520"/>
    <w:rsid w:val="00947427"/>
    <w:rsid w:val="009742B2"/>
    <w:rsid w:val="0098414B"/>
    <w:rsid w:val="00985006"/>
    <w:rsid w:val="00994E5B"/>
    <w:rsid w:val="009A6266"/>
    <w:rsid w:val="009B1CB6"/>
    <w:rsid w:val="009C28C4"/>
    <w:rsid w:val="009F1442"/>
    <w:rsid w:val="00A16D57"/>
    <w:rsid w:val="00A54001"/>
    <w:rsid w:val="00A7202B"/>
    <w:rsid w:val="00A75A72"/>
    <w:rsid w:val="00AB4B1F"/>
    <w:rsid w:val="00AB7728"/>
    <w:rsid w:val="00AC2DD8"/>
    <w:rsid w:val="00AD1C89"/>
    <w:rsid w:val="00AE080F"/>
    <w:rsid w:val="00B03D54"/>
    <w:rsid w:val="00B40F34"/>
    <w:rsid w:val="00B46E6B"/>
    <w:rsid w:val="00B518F2"/>
    <w:rsid w:val="00B62A21"/>
    <w:rsid w:val="00B64996"/>
    <w:rsid w:val="00BA4E7F"/>
    <w:rsid w:val="00BA6CF3"/>
    <w:rsid w:val="00BB4642"/>
    <w:rsid w:val="00BC4908"/>
    <w:rsid w:val="00BE4A50"/>
    <w:rsid w:val="00BF2047"/>
    <w:rsid w:val="00C01ED9"/>
    <w:rsid w:val="00C10991"/>
    <w:rsid w:val="00C16E8A"/>
    <w:rsid w:val="00C17F3D"/>
    <w:rsid w:val="00C21473"/>
    <w:rsid w:val="00C21F72"/>
    <w:rsid w:val="00C3093D"/>
    <w:rsid w:val="00C461B9"/>
    <w:rsid w:val="00C4717F"/>
    <w:rsid w:val="00C63D9A"/>
    <w:rsid w:val="00C65019"/>
    <w:rsid w:val="00C70DD7"/>
    <w:rsid w:val="00C83DC4"/>
    <w:rsid w:val="00C83EA3"/>
    <w:rsid w:val="00CA0BCB"/>
    <w:rsid w:val="00CC2AB1"/>
    <w:rsid w:val="00CD3F53"/>
    <w:rsid w:val="00D54C24"/>
    <w:rsid w:val="00D703F7"/>
    <w:rsid w:val="00D74B09"/>
    <w:rsid w:val="00D77024"/>
    <w:rsid w:val="00D852D7"/>
    <w:rsid w:val="00DC7E09"/>
    <w:rsid w:val="00DD6828"/>
    <w:rsid w:val="00DE10DA"/>
    <w:rsid w:val="00E135B9"/>
    <w:rsid w:val="00E31407"/>
    <w:rsid w:val="00E45411"/>
    <w:rsid w:val="00E656E6"/>
    <w:rsid w:val="00E751E7"/>
    <w:rsid w:val="00E852BF"/>
    <w:rsid w:val="00E94E78"/>
    <w:rsid w:val="00EA015C"/>
    <w:rsid w:val="00EB02FD"/>
    <w:rsid w:val="00EC2399"/>
    <w:rsid w:val="00EC3EDC"/>
    <w:rsid w:val="00ED72A1"/>
    <w:rsid w:val="00EE0F90"/>
    <w:rsid w:val="00EF5074"/>
    <w:rsid w:val="00F00516"/>
    <w:rsid w:val="00F273C8"/>
    <w:rsid w:val="00F444F2"/>
    <w:rsid w:val="00F503D8"/>
    <w:rsid w:val="00F66D11"/>
    <w:rsid w:val="00F83703"/>
    <w:rsid w:val="00FA4BB9"/>
    <w:rsid w:val="00FA7BD7"/>
    <w:rsid w:val="00FD222C"/>
    <w:rsid w:val="00FE16CE"/>
    <w:rsid w:val="00FE55C2"/>
    <w:rsid w:val="00FE72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795C"/>
  <w15:chartTrackingRefBased/>
  <w15:docId w15:val="{03240BA8-DACE-464F-A775-FD539352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F3"/>
    <w:pPr>
      <w:spacing w:line="360" w:lineRule="auto"/>
      <w:jc w:val="both"/>
    </w:pPr>
    <w:rPr>
      <w:rFonts w:ascii="Times New Roman" w:hAnsi="Times New Roman"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DE10DA"/>
    <w:pPr>
      <w:spacing w:before="100" w:beforeAutospacing="1" w:after="100" w:afterAutospacing="1"/>
      <w:ind w:left="1134" w:right="851"/>
    </w:pPr>
    <w:rPr>
      <w:iCs/>
      <w:color w:val="404040" w:themeColor="text1" w:themeTint="BF"/>
      <w:sz w:val="21"/>
    </w:rPr>
  </w:style>
  <w:style w:type="character" w:customStyle="1" w:styleId="CitationCar">
    <w:name w:val="Citation Car"/>
    <w:basedOn w:val="Policepardfaut"/>
    <w:link w:val="Citation"/>
    <w:uiPriority w:val="29"/>
    <w:rsid w:val="00DE10DA"/>
    <w:rPr>
      <w:iCs/>
      <w:color w:val="404040" w:themeColor="text1" w:themeTint="BF"/>
      <w:sz w:val="21"/>
    </w:rPr>
  </w:style>
  <w:style w:type="paragraph" w:customStyle="1" w:styleId="Encadr">
    <w:name w:val="Encadré"/>
    <w:basedOn w:val="Normal"/>
    <w:qFormat/>
    <w:rsid w:val="0059571A"/>
    <w:pPr>
      <w:pBdr>
        <w:top w:val="single" w:sz="4" w:space="1" w:color="auto"/>
        <w:left w:val="single" w:sz="4" w:space="4" w:color="auto"/>
        <w:bottom w:val="single" w:sz="4" w:space="1" w:color="auto"/>
        <w:right w:val="single" w:sz="4" w:space="4" w:color="auto"/>
      </w:pBdr>
      <w:ind w:left="1134"/>
    </w:pPr>
    <w:rPr>
      <w:sz w:val="21"/>
    </w:rPr>
  </w:style>
  <w:style w:type="paragraph" w:styleId="Normalcentr">
    <w:name w:val="Block Text"/>
    <w:basedOn w:val="Normal"/>
    <w:uiPriority w:val="99"/>
    <w:unhideWhenUsed/>
    <w:qFormat/>
    <w:rsid w:val="0017768A"/>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character" w:customStyle="1" w:styleId="NotedebasdepageCar">
    <w:name w:val="Note de bas de page Car"/>
    <w:basedOn w:val="Policepardfaut"/>
    <w:link w:val="Notedebasdepage"/>
    <w:uiPriority w:val="99"/>
    <w:rsid w:val="008043DF"/>
    <w:rPr>
      <w:rFonts w:ascii="Times New Roman" w:eastAsia="Times New Roman" w:hAnsi="Times New Roman" w:cs="Times New Roman"/>
      <w:sz w:val="20"/>
      <w:szCs w:val="20"/>
      <w:lang w:eastAsia="fr-FR"/>
    </w:rPr>
  </w:style>
  <w:style w:type="paragraph" w:customStyle="1" w:styleId="ENCADRE">
    <w:name w:val="ENCADRE"/>
    <w:basedOn w:val="Normal"/>
    <w:qFormat/>
    <w:rsid w:val="000D5DE2"/>
    <w:pPr>
      <w:pBdr>
        <w:top w:val="single" w:sz="4" w:space="1" w:color="auto"/>
        <w:left w:val="single" w:sz="4" w:space="4" w:color="auto"/>
        <w:bottom w:val="single" w:sz="4" w:space="1" w:color="auto"/>
        <w:right w:val="single" w:sz="4" w:space="4" w:color="auto"/>
      </w:pBdr>
      <w:spacing w:line="240" w:lineRule="auto"/>
      <w:ind w:left="1134" w:right="1128"/>
      <w:jc w:val="left"/>
    </w:pPr>
    <w:rPr>
      <w:rFonts w:asciiTheme="minorHAnsi" w:hAnsiTheme="minorHAnsi"/>
      <w:sz w:val="21"/>
      <w:szCs w:val="22"/>
    </w:rPr>
  </w:style>
  <w:style w:type="paragraph" w:styleId="En-tte">
    <w:name w:val="header"/>
    <w:basedOn w:val="Normal"/>
    <w:link w:val="En-tteCar"/>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7A7D06"/>
    <w:rPr>
      <w:rFonts w:eastAsiaTheme="minorHAnsi"/>
      <w:sz w:val="22"/>
      <w:szCs w:val="22"/>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7A7D06"/>
    <w:pPr>
      <w:autoSpaceDE w:val="0"/>
      <w:autoSpaceDN w:val="0"/>
      <w:spacing w:line="240" w:lineRule="auto"/>
      <w:jc w:val="center"/>
    </w:pPr>
    <w:rPr>
      <w:rFonts w:ascii="Times" w:hAnsi="Times"/>
    </w:rPr>
  </w:style>
  <w:style w:type="character" w:customStyle="1" w:styleId="CorpsdetexteCar">
    <w:name w:val="Corps de texte Car"/>
    <w:basedOn w:val="Policepardfaut"/>
    <w:link w:val="Corpsdetexte"/>
    <w:rsid w:val="007A7D06"/>
    <w:rPr>
      <w:rFonts w:ascii="Times" w:hAnsi="Times" w:cs="Times New Roman"/>
      <w:szCs w:val="20"/>
      <w:lang w:eastAsia="fr-FR"/>
    </w:rPr>
  </w:style>
  <w:style w:type="paragraph" w:customStyle="1" w:styleId="Standard">
    <w:name w:val="Standard"/>
    <w:rsid w:val="007A7D06"/>
    <w:pPr>
      <w:suppressAutoHyphens/>
      <w:autoSpaceDN w:val="0"/>
      <w:textAlignment w:val="baseline"/>
    </w:pPr>
    <w:rPr>
      <w:rFonts w:ascii="Times New Roman" w:hAnsi="Times New Roman" w:cs="Times New Roman"/>
      <w:kern w:val="3"/>
      <w:sz w:val="20"/>
      <w:szCs w:val="20"/>
      <w:lang w:eastAsia="fr-FR"/>
    </w:rPr>
  </w:style>
  <w:style w:type="paragraph" w:customStyle="1" w:styleId="Corpsdetexte21">
    <w:name w:val="Corps de texte 21"/>
    <w:basedOn w:val="Standard"/>
    <w:rsid w:val="007A7D06"/>
    <w:pPr>
      <w:jc w:val="center"/>
    </w:pPr>
    <w:rPr>
      <w:b/>
      <w:bCs/>
    </w:rPr>
  </w:style>
  <w:style w:type="paragraph" w:customStyle="1" w:styleId="Textbody">
    <w:name w:val="Text body"/>
    <w:basedOn w:val="Standard"/>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Pieddepage">
    <w:name w:val="footer"/>
    <w:basedOn w:val="Normal"/>
    <w:link w:val="PieddepageCar"/>
    <w:uiPriority w:val="99"/>
    <w:unhideWhenUsed/>
    <w:rsid w:val="00A54001"/>
    <w:pPr>
      <w:tabs>
        <w:tab w:val="center" w:pos="4536"/>
        <w:tab w:val="right" w:pos="9072"/>
      </w:tabs>
      <w:spacing w:line="240" w:lineRule="auto"/>
    </w:pPr>
  </w:style>
  <w:style w:type="character" w:customStyle="1" w:styleId="PieddepageCar">
    <w:name w:val="Pied de page Car"/>
    <w:basedOn w:val="Policepardfaut"/>
    <w:link w:val="Pieddepage"/>
    <w:uiPriority w:val="99"/>
    <w:rsid w:val="00A54001"/>
    <w:rPr>
      <w:rFonts w:ascii="Times New Roman" w:hAnsi="Times New Roman" w:cs="Times New Roman"/>
      <w:szCs w:val="20"/>
      <w:lang w:eastAsia="fr-FR"/>
    </w:rPr>
  </w:style>
  <w:style w:type="character" w:styleId="Numrodepage">
    <w:name w:val="page number"/>
    <w:basedOn w:val="Policepardfaut"/>
    <w:uiPriority w:val="99"/>
    <w:semiHidden/>
    <w:unhideWhenUsed/>
    <w:rsid w:val="00A54001"/>
  </w:style>
  <w:style w:type="character" w:styleId="Accentuation">
    <w:name w:val="Emphasis"/>
    <w:basedOn w:val="Policepardfaut"/>
    <w:uiPriority w:val="20"/>
    <w:qFormat/>
    <w:rsid w:val="00742E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5510">
      <w:bodyDiv w:val="1"/>
      <w:marLeft w:val="0"/>
      <w:marRight w:val="0"/>
      <w:marTop w:val="0"/>
      <w:marBottom w:val="0"/>
      <w:divBdr>
        <w:top w:val="none" w:sz="0" w:space="0" w:color="auto"/>
        <w:left w:val="none" w:sz="0" w:space="0" w:color="auto"/>
        <w:bottom w:val="none" w:sz="0" w:space="0" w:color="auto"/>
        <w:right w:val="none" w:sz="0" w:space="0" w:color="auto"/>
      </w:divBdr>
    </w:div>
    <w:div w:id="261375157">
      <w:bodyDiv w:val="1"/>
      <w:marLeft w:val="0"/>
      <w:marRight w:val="0"/>
      <w:marTop w:val="0"/>
      <w:marBottom w:val="0"/>
      <w:divBdr>
        <w:top w:val="none" w:sz="0" w:space="0" w:color="auto"/>
        <w:left w:val="none" w:sz="0" w:space="0" w:color="auto"/>
        <w:bottom w:val="none" w:sz="0" w:space="0" w:color="auto"/>
        <w:right w:val="none" w:sz="0" w:space="0" w:color="auto"/>
      </w:divBdr>
    </w:div>
    <w:div w:id="1036660065">
      <w:bodyDiv w:val="1"/>
      <w:marLeft w:val="0"/>
      <w:marRight w:val="0"/>
      <w:marTop w:val="0"/>
      <w:marBottom w:val="0"/>
      <w:divBdr>
        <w:top w:val="none" w:sz="0" w:space="0" w:color="auto"/>
        <w:left w:val="none" w:sz="0" w:space="0" w:color="auto"/>
        <w:bottom w:val="none" w:sz="0" w:space="0" w:color="auto"/>
        <w:right w:val="none" w:sz="0" w:space="0" w:color="auto"/>
      </w:divBdr>
    </w:div>
    <w:div w:id="1257402454">
      <w:bodyDiv w:val="1"/>
      <w:marLeft w:val="0"/>
      <w:marRight w:val="0"/>
      <w:marTop w:val="0"/>
      <w:marBottom w:val="0"/>
      <w:divBdr>
        <w:top w:val="none" w:sz="0" w:space="0" w:color="auto"/>
        <w:left w:val="none" w:sz="0" w:space="0" w:color="auto"/>
        <w:bottom w:val="none" w:sz="0" w:space="0" w:color="auto"/>
        <w:right w:val="none" w:sz="0" w:space="0" w:color="auto"/>
      </w:divBdr>
    </w:div>
    <w:div w:id="1799688108">
      <w:bodyDiv w:val="1"/>
      <w:marLeft w:val="0"/>
      <w:marRight w:val="0"/>
      <w:marTop w:val="0"/>
      <w:marBottom w:val="0"/>
      <w:divBdr>
        <w:top w:val="none" w:sz="0" w:space="0" w:color="auto"/>
        <w:left w:val="none" w:sz="0" w:space="0" w:color="auto"/>
        <w:bottom w:val="none" w:sz="0" w:space="0" w:color="auto"/>
        <w:right w:val="none" w:sz="0" w:space="0" w:color="auto"/>
      </w:divBdr>
    </w:div>
    <w:div w:id="1994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1013</Words>
  <Characters>5577</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Maggi-Germain</dc:creator>
  <cp:keywords/>
  <dc:description/>
  <cp:lastModifiedBy>Adeline Gubler</cp:lastModifiedBy>
  <cp:revision>2</cp:revision>
  <dcterms:created xsi:type="dcterms:W3CDTF">2026-06-08T08:58:00Z</dcterms:created>
  <dcterms:modified xsi:type="dcterms:W3CDTF">2026-06-08T08:58:00Z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2026-06-08T08:58:34Z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88367651-43a2-42da-9f19-1f3693d9b8a5</vt:lpwstr>
  </property>
  <property fmtid="{D5CDD505-2E9C-101B-9397-08002B2CF9AE}" pid="8" name="MSIP_Label_d5c20be7-c3a5-46e3-9158-fa8a02ce2395_ContentBits">
    <vt:lpwstr>0</vt:lpwstr>
  </property>
  <property fmtid="{D5CDD505-2E9C-101B-9397-08002B2CF9AE}" pid="9" name="MSIP_Label_d5c20be7-c3a5-46e3-9158-fa8a02ce2395_Tag">
    <vt:lpwstr>10, 3, 0, 1</vt:lpwstr>
  </property>
</Properties>
</file>