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C901" w14:textId="2EF471B4" w:rsidR="00210EDF" w:rsidRDefault="00210EDF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72BACA33" wp14:editId="5ED05787">
            <wp:extent cx="1344111" cy="698500"/>
            <wp:effectExtent l="0" t="0" r="889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sage interne sans bord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8" cy="72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2E7F3" w14:textId="106D9B20" w:rsidR="007959F6" w:rsidRDefault="007959F6">
      <w:pPr>
        <w:spacing w:line="240" w:lineRule="auto"/>
        <w:jc w:val="center"/>
      </w:pPr>
      <w:r>
        <w:rPr>
          <w:b/>
        </w:rPr>
        <w:t xml:space="preserve">Stage </w:t>
      </w:r>
      <w:r w:rsidR="00876EB1">
        <w:rPr>
          <w:b/>
        </w:rPr>
        <w:t>CFE-CGC</w:t>
      </w:r>
      <w:r w:rsidR="00F51F2D">
        <w:rPr>
          <w:b/>
        </w:rPr>
        <w:t xml:space="preserve"> </w:t>
      </w:r>
      <w:r w:rsidR="00A803FF">
        <w:rPr>
          <w:b/>
        </w:rPr>
        <w:t>« </w:t>
      </w:r>
      <w:r w:rsidR="0028234C">
        <w:rPr>
          <w:b/>
        </w:rPr>
        <w:t>L</w:t>
      </w:r>
      <w:r w:rsidR="00876EB1">
        <w:rPr>
          <w:b/>
        </w:rPr>
        <w:t>es rémunérations</w:t>
      </w:r>
      <w:r w:rsidR="00A803FF">
        <w:rPr>
          <w:b/>
        </w:rPr>
        <w:t> »</w:t>
      </w:r>
    </w:p>
    <w:p w14:paraId="1F9949A5" w14:textId="7F47F2AD" w:rsidR="007959F6" w:rsidRDefault="00A803FF">
      <w:pPr>
        <w:pStyle w:val="Titre2"/>
        <w:spacing w:line="240" w:lineRule="auto"/>
      </w:pPr>
      <w:r>
        <w:t xml:space="preserve">du </w:t>
      </w:r>
      <w:r w:rsidR="00DE09D2">
        <w:t>2</w:t>
      </w:r>
      <w:r w:rsidR="00AA70B6">
        <w:t xml:space="preserve"> </w:t>
      </w:r>
      <w:r w:rsidR="000062A1">
        <w:t xml:space="preserve">au </w:t>
      </w:r>
      <w:r w:rsidR="00DE09D2">
        <w:t>3</w:t>
      </w:r>
    </w:p>
    <w:p w14:paraId="1B313C21" w14:textId="77777777" w:rsidR="00210EDF" w:rsidRPr="00210EDF" w:rsidRDefault="00210EDF" w:rsidP="00210EDF"/>
    <w:p w14:paraId="56AAF5DD" w14:textId="1F549B44" w:rsidR="007959F6" w:rsidRPr="005368CA" w:rsidRDefault="007959F6">
      <w:pPr>
        <w:jc w:val="center"/>
      </w:pPr>
      <w:r w:rsidRPr="002103DF">
        <w:rPr>
          <w:szCs w:val="24"/>
        </w:rPr>
        <w:t>Co-animation :</w:t>
      </w:r>
      <w:r w:rsidR="0028234C">
        <w:rPr>
          <w:szCs w:val="24"/>
        </w:rPr>
        <w:t xml:space="preserve"> Arnaud CASADO</w:t>
      </w:r>
      <w:r w:rsidR="002103DF" w:rsidRPr="002103DF">
        <w:rPr>
          <w:szCs w:val="24"/>
        </w:rPr>
        <w:t xml:space="preserve"> </w:t>
      </w:r>
      <w:r w:rsidRPr="002103DF">
        <w:rPr>
          <w:szCs w:val="24"/>
        </w:rPr>
        <w:t>(Univ</w:t>
      </w:r>
      <w:r w:rsidRPr="002103DF">
        <w:t xml:space="preserve">. </w:t>
      </w:r>
      <w:r w:rsidR="001C6CFE" w:rsidRPr="005368CA">
        <w:t>Paris 1-ISST)</w:t>
      </w:r>
      <w:r w:rsidR="0028234C">
        <w:t xml:space="preserve"> et</w:t>
      </w:r>
      <w:r w:rsidR="008C51AF">
        <w:t xml:space="preserve"> </w:t>
      </w:r>
      <w:r w:rsidR="0028234C" w:rsidRPr="0028234C">
        <w:rPr>
          <w:szCs w:val="24"/>
        </w:rPr>
        <w:t>Marc - Antoine MARCANTONI</w:t>
      </w:r>
      <w:r w:rsidR="0028234C" w:rsidRPr="002103DF">
        <w:rPr>
          <w:szCs w:val="24"/>
        </w:rPr>
        <w:t xml:space="preserve"> </w:t>
      </w:r>
      <w:r w:rsidR="00685217" w:rsidRPr="005368CA">
        <w:t>(</w:t>
      </w:r>
      <w:r w:rsidR="00876EB1" w:rsidRPr="00876EB1">
        <w:t>CFE-CGC</w:t>
      </w:r>
      <w:r w:rsidR="00685217" w:rsidRPr="005368CA">
        <w:t xml:space="preserve">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565"/>
        <w:gridCol w:w="2255"/>
        <w:gridCol w:w="77"/>
      </w:tblGrid>
      <w:tr w:rsidR="00841B75" w14:paraId="6F43D2CB" w14:textId="77777777" w:rsidTr="00841B75">
        <w:trPr>
          <w:gridAfter w:val="1"/>
          <w:wAfter w:w="77" w:type="dxa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FE97" w14:textId="77777777" w:rsidR="00841B75" w:rsidRPr="005368CA" w:rsidRDefault="00841B75">
            <w:pPr>
              <w:snapToGrid w:val="0"/>
              <w:spacing w:line="240" w:lineRule="auto"/>
              <w:ind w:left="103"/>
              <w:jc w:val="center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E8DB" w14:textId="02995C56" w:rsidR="00841B75" w:rsidRPr="00FB4886" w:rsidRDefault="00841B75" w:rsidP="00720E9A">
            <w:pPr>
              <w:spacing w:line="240" w:lineRule="auto"/>
              <w:jc w:val="center"/>
              <w:rPr>
                <w:lang w:val="en-US"/>
              </w:rPr>
            </w:pPr>
            <w:r w:rsidRPr="00FB4886">
              <w:rPr>
                <w:bCs/>
              </w:rPr>
              <w:t xml:space="preserve">Lundi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EF917" w14:textId="50781081" w:rsidR="00841B75" w:rsidRDefault="00841B75" w:rsidP="00720E9A">
            <w:pPr>
              <w:spacing w:line="240" w:lineRule="auto"/>
              <w:jc w:val="center"/>
            </w:pPr>
            <w:r>
              <w:t xml:space="preserve">Mardi </w:t>
            </w:r>
          </w:p>
        </w:tc>
      </w:tr>
      <w:tr w:rsidR="00841B75" w14:paraId="029E21D2" w14:textId="77777777" w:rsidTr="00841B75">
        <w:trPr>
          <w:gridAfter w:val="1"/>
          <w:wAfter w:w="77" w:type="dxa"/>
          <w:trHeight w:val="27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AFBB" w14:textId="77777777" w:rsidR="00841B75" w:rsidRDefault="00841B75">
            <w:pPr>
              <w:spacing w:line="240" w:lineRule="auto"/>
              <w:jc w:val="center"/>
            </w:pPr>
            <w:r>
              <w:t>9h</w:t>
            </w:r>
          </w:p>
          <w:p w14:paraId="073467B0" w14:textId="77777777" w:rsidR="00841B75" w:rsidRDefault="00841B75">
            <w:pPr>
              <w:spacing w:line="240" w:lineRule="auto"/>
              <w:jc w:val="center"/>
            </w:pPr>
          </w:p>
          <w:p w14:paraId="007A7ABF" w14:textId="77777777" w:rsidR="00841B75" w:rsidRDefault="00841B75">
            <w:pPr>
              <w:spacing w:line="240" w:lineRule="auto"/>
              <w:jc w:val="center"/>
            </w:pPr>
          </w:p>
          <w:p w14:paraId="75C3A083" w14:textId="77777777" w:rsidR="00841B75" w:rsidRDefault="00841B75">
            <w:pPr>
              <w:spacing w:line="240" w:lineRule="auto"/>
              <w:jc w:val="center"/>
            </w:pPr>
          </w:p>
          <w:p w14:paraId="6CF1CB75" w14:textId="77777777" w:rsidR="00841B75" w:rsidRDefault="00841B75">
            <w:pPr>
              <w:spacing w:line="240" w:lineRule="auto"/>
              <w:jc w:val="center"/>
            </w:pPr>
          </w:p>
          <w:p w14:paraId="13173547" w14:textId="77777777" w:rsidR="00841B75" w:rsidRDefault="00841B75">
            <w:pPr>
              <w:spacing w:line="240" w:lineRule="auto"/>
            </w:pPr>
          </w:p>
          <w:p w14:paraId="49AE98C4" w14:textId="77777777" w:rsidR="00841B75" w:rsidRDefault="00841B75">
            <w:pPr>
              <w:spacing w:line="240" w:lineRule="auto"/>
              <w:jc w:val="center"/>
            </w:pPr>
          </w:p>
          <w:p w14:paraId="6908638F" w14:textId="77777777" w:rsidR="00841B75" w:rsidRDefault="00841B75">
            <w:pPr>
              <w:spacing w:line="240" w:lineRule="auto"/>
              <w:jc w:val="center"/>
            </w:pPr>
          </w:p>
          <w:p w14:paraId="15A43CBA" w14:textId="77777777" w:rsidR="00841B75" w:rsidRDefault="00841B75">
            <w:pPr>
              <w:spacing w:line="240" w:lineRule="auto"/>
              <w:jc w:val="center"/>
            </w:pPr>
          </w:p>
          <w:p w14:paraId="35A00B2F" w14:textId="77777777" w:rsidR="00841B75" w:rsidRDefault="00841B75">
            <w:pPr>
              <w:spacing w:line="240" w:lineRule="auto"/>
              <w:jc w:val="center"/>
            </w:pPr>
          </w:p>
          <w:p w14:paraId="7C639C50" w14:textId="66E82885" w:rsidR="00841B75" w:rsidRDefault="00841B75">
            <w:pPr>
              <w:spacing w:line="240" w:lineRule="auto"/>
              <w:jc w:val="center"/>
            </w:pPr>
            <w:r>
              <w:t>12h30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099C2" w14:textId="77777777" w:rsidR="00841B75" w:rsidRDefault="00841B75">
            <w:pPr>
              <w:spacing w:line="240" w:lineRule="auto"/>
              <w:jc w:val="center"/>
            </w:pPr>
          </w:p>
          <w:p w14:paraId="020D07E7" w14:textId="4ADC7BCE" w:rsidR="00841B75" w:rsidRDefault="00841B75">
            <w:pPr>
              <w:spacing w:line="240" w:lineRule="auto"/>
              <w:jc w:val="center"/>
            </w:pPr>
            <w:r>
              <w:t>Présentation de l’ISST et du stage</w:t>
            </w:r>
          </w:p>
          <w:p w14:paraId="48F4CFF5" w14:textId="75D797AE" w:rsidR="00841B75" w:rsidRDefault="00841B75">
            <w:pPr>
              <w:spacing w:line="240" w:lineRule="auto"/>
              <w:jc w:val="center"/>
            </w:pPr>
            <w:r>
              <w:t>Tour de table</w:t>
            </w:r>
          </w:p>
          <w:p w14:paraId="72DAB5D5" w14:textId="77777777" w:rsidR="00841B75" w:rsidRDefault="00841B75">
            <w:pPr>
              <w:spacing w:line="240" w:lineRule="auto"/>
              <w:jc w:val="center"/>
            </w:pPr>
            <w:r>
              <w:rPr>
                <w:sz w:val="20"/>
              </w:rPr>
              <w:t>__________________</w:t>
            </w:r>
          </w:p>
          <w:p w14:paraId="7BB5DAD2" w14:textId="3F5AA9FA" w:rsidR="00841B75" w:rsidRDefault="00841B75" w:rsidP="00FB4886">
            <w:pPr>
              <w:spacing w:line="240" w:lineRule="auto"/>
              <w:jc w:val="center"/>
            </w:pPr>
            <w:r>
              <w:t xml:space="preserve">Introduction </w:t>
            </w:r>
          </w:p>
          <w:p w14:paraId="1437A22E" w14:textId="1C447609" w:rsidR="0006752B" w:rsidRDefault="00876EB1" w:rsidP="00FB4886">
            <w:pPr>
              <w:spacing w:line="240" w:lineRule="auto"/>
              <w:jc w:val="center"/>
            </w:pPr>
            <w:r>
              <w:t>Salaire et rémunération</w:t>
            </w:r>
            <w:r w:rsidR="00984502">
              <w:t> :</w:t>
            </w:r>
          </w:p>
          <w:p w14:paraId="42810F15" w14:textId="07F97967" w:rsidR="00984502" w:rsidRDefault="00984502" w:rsidP="00FB4886">
            <w:pPr>
              <w:spacing w:line="240" w:lineRule="auto"/>
              <w:jc w:val="center"/>
            </w:pPr>
            <w:r>
              <w:t>Distinction, sources, limites</w:t>
            </w:r>
          </w:p>
          <w:p w14:paraId="1D9A2396" w14:textId="11CF290A" w:rsidR="00841B75" w:rsidRDefault="00841B75" w:rsidP="0091203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Arnaud Casado</w:t>
            </w:r>
          </w:p>
          <w:p w14:paraId="5E33F513" w14:textId="7C45D21A" w:rsidR="00841B75" w:rsidRPr="008E3B87" w:rsidRDefault="00841B75" w:rsidP="00912032">
            <w:pPr>
              <w:spacing w:line="240" w:lineRule="auto"/>
              <w:jc w:val="center"/>
            </w:pPr>
            <w:r w:rsidRPr="008E3B87">
              <w:t>(ISST)</w:t>
            </w:r>
          </w:p>
          <w:p w14:paraId="654DEB27" w14:textId="77777777" w:rsidR="00841B75" w:rsidRDefault="00841B75" w:rsidP="002E0BA6">
            <w:pPr>
              <w:spacing w:line="240" w:lineRule="auto"/>
              <w:jc w:val="center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EF7B7" w14:textId="77777777" w:rsidR="00841B75" w:rsidRDefault="00841B75" w:rsidP="00631436">
            <w:pPr>
              <w:pStyle w:val="Corpsdetexte"/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DE5C414" w14:textId="6BFA6E2C" w:rsidR="00841B75" w:rsidRDefault="0028234C" w:rsidP="00FB4886">
            <w:pPr>
              <w:pStyle w:val="Corpsdetexte"/>
              <w:autoSpaceDE/>
            </w:pPr>
            <w:r>
              <w:t>L</w:t>
            </w:r>
            <w:r w:rsidR="00984502">
              <w:t>e paiement et la protection du salaire</w:t>
            </w:r>
          </w:p>
          <w:p w14:paraId="02A01BB8" w14:textId="77777777" w:rsidR="00841B75" w:rsidRDefault="00841B75" w:rsidP="00FB4886">
            <w:pPr>
              <w:pStyle w:val="Corpsdetexte"/>
              <w:autoSpaceDE/>
              <w:rPr>
                <w:b/>
                <w:i/>
              </w:rPr>
            </w:pPr>
          </w:p>
          <w:p w14:paraId="2B1032ED" w14:textId="1077C1F3" w:rsidR="00841B75" w:rsidRDefault="00841B75" w:rsidP="00720E9A">
            <w:pPr>
              <w:spacing w:line="240" w:lineRule="auto"/>
              <w:jc w:val="center"/>
            </w:pPr>
            <w:r>
              <w:t xml:space="preserve"> </w:t>
            </w:r>
          </w:p>
          <w:p w14:paraId="22A12D4E" w14:textId="77777777" w:rsidR="00841B75" w:rsidRDefault="00841B75" w:rsidP="00841B7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Arnaud Casado</w:t>
            </w:r>
          </w:p>
          <w:p w14:paraId="277E85C4" w14:textId="1C53D730" w:rsidR="00841B75" w:rsidRDefault="00841B75" w:rsidP="00841B75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(ISST) </w:t>
            </w:r>
          </w:p>
          <w:p w14:paraId="3BDE779C" w14:textId="77777777" w:rsidR="00841B75" w:rsidRPr="00A803FF" w:rsidRDefault="00841B75" w:rsidP="002E0BA6">
            <w:pPr>
              <w:spacing w:line="240" w:lineRule="auto"/>
              <w:jc w:val="center"/>
              <w:rPr>
                <w:i/>
              </w:rPr>
            </w:pPr>
          </w:p>
        </w:tc>
      </w:tr>
      <w:tr w:rsidR="00210EDF" w14:paraId="77D1FBAB" w14:textId="77777777" w:rsidTr="00841B75">
        <w:tc>
          <w:tcPr>
            <w:tcW w:w="5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7FAE" w14:textId="2F6E2172" w:rsidR="00210EDF" w:rsidRDefault="00210EDF" w:rsidP="00210EDF">
            <w:pPr>
              <w:snapToGrid w:val="0"/>
              <w:spacing w:line="240" w:lineRule="auto"/>
              <w:jc w:val="center"/>
            </w:pPr>
            <w:r>
              <w:t>Pause déjeuner</w:t>
            </w:r>
          </w:p>
        </w:tc>
      </w:tr>
      <w:tr w:rsidR="00841B75" w:rsidRPr="00FB4886" w14:paraId="0D19A0EA" w14:textId="77777777" w:rsidTr="00841B75">
        <w:trPr>
          <w:gridAfter w:val="1"/>
          <w:wAfter w:w="77" w:type="dxa"/>
          <w:trHeight w:val="240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B792" w14:textId="77777777" w:rsidR="00841B75" w:rsidRDefault="00841B75">
            <w:pPr>
              <w:spacing w:line="240" w:lineRule="auto"/>
              <w:jc w:val="center"/>
            </w:pPr>
            <w:r>
              <w:t>14h</w:t>
            </w:r>
          </w:p>
          <w:p w14:paraId="0F7F3DF9" w14:textId="77777777" w:rsidR="00841B75" w:rsidRDefault="00841B75">
            <w:pPr>
              <w:spacing w:line="240" w:lineRule="auto"/>
              <w:jc w:val="center"/>
            </w:pPr>
          </w:p>
          <w:p w14:paraId="1F793C72" w14:textId="77777777" w:rsidR="00841B75" w:rsidRDefault="00841B75">
            <w:pPr>
              <w:spacing w:line="240" w:lineRule="auto"/>
              <w:jc w:val="center"/>
            </w:pPr>
          </w:p>
          <w:p w14:paraId="0910A3BB" w14:textId="77777777" w:rsidR="00841B75" w:rsidRDefault="00841B75">
            <w:pPr>
              <w:spacing w:line="240" w:lineRule="auto"/>
              <w:jc w:val="center"/>
            </w:pPr>
          </w:p>
          <w:p w14:paraId="5E65E6E4" w14:textId="77777777" w:rsidR="00841B75" w:rsidRDefault="00841B75">
            <w:pPr>
              <w:spacing w:line="240" w:lineRule="auto"/>
              <w:jc w:val="center"/>
            </w:pPr>
          </w:p>
          <w:p w14:paraId="0657AE3F" w14:textId="77777777" w:rsidR="00841B75" w:rsidRDefault="00841B75">
            <w:pPr>
              <w:spacing w:line="240" w:lineRule="auto"/>
              <w:jc w:val="center"/>
            </w:pPr>
          </w:p>
          <w:p w14:paraId="5F358C49" w14:textId="77777777" w:rsidR="00841B75" w:rsidRDefault="00841B75">
            <w:pPr>
              <w:spacing w:line="240" w:lineRule="auto"/>
            </w:pPr>
          </w:p>
          <w:p w14:paraId="3AB14B9C" w14:textId="644981F8" w:rsidR="00841B75" w:rsidRDefault="00841B75">
            <w:pPr>
              <w:spacing w:line="240" w:lineRule="auto"/>
            </w:pPr>
          </w:p>
          <w:p w14:paraId="549EE4DF" w14:textId="77777777" w:rsidR="00841B75" w:rsidRDefault="00841B75">
            <w:pPr>
              <w:spacing w:line="240" w:lineRule="auto"/>
            </w:pPr>
          </w:p>
          <w:p w14:paraId="691EF929" w14:textId="77777777" w:rsidR="00841B75" w:rsidRDefault="00841B75">
            <w:pPr>
              <w:spacing w:line="240" w:lineRule="auto"/>
            </w:pPr>
            <w:r>
              <w:t>17 h</w:t>
            </w:r>
          </w:p>
          <w:p w14:paraId="43EE50F7" w14:textId="0B702A99" w:rsidR="00841B75" w:rsidRDefault="00841B75">
            <w:pPr>
              <w:spacing w:line="240" w:lineRule="auto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E8C7" w14:textId="77777777" w:rsidR="00841B75" w:rsidRDefault="00841B75">
            <w:pPr>
              <w:pStyle w:val="Corpsdetexte"/>
              <w:autoSpaceDE/>
              <w:snapToGrid w:val="0"/>
            </w:pPr>
          </w:p>
          <w:p w14:paraId="364E3C2B" w14:textId="77777777" w:rsidR="00841B75" w:rsidRDefault="00841B75">
            <w:pPr>
              <w:spacing w:line="240" w:lineRule="auto"/>
              <w:jc w:val="center"/>
            </w:pPr>
          </w:p>
          <w:p w14:paraId="6DA036EC" w14:textId="1F648B5A" w:rsidR="00841B75" w:rsidRDefault="0006752B" w:rsidP="00FB4886">
            <w:pPr>
              <w:pStyle w:val="Corpsdetexte"/>
              <w:autoSpaceDE/>
            </w:pPr>
            <w:r>
              <w:t>L</w:t>
            </w:r>
            <w:r w:rsidR="00984502">
              <w:t>a détermination du salaire</w:t>
            </w:r>
          </w:p>
          <w:p w14:paraId="46002DB3" w14:textId="74F3BE74" w:rsidR="00841B75" w:rsidRDefault="00841B75" w:rsidP="005368CA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14:paraId="43D778AF" w14:textId="77777777" w:rsidR="00841B75" w:rsidRDefault="00841B75" w:rsidP="00841B7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Arnaud Casado</w:t>
            </w:r>
          </w:p>
          <w:p w14:paraId="1DCE95BA" w14:textId="755629F0" w:rsidR="00841B75" w:rsidRDefault="00841B75" w:rsidP="00FB488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(ISST)</w:t>
            </w:r>
          </w:p>
          <w:p w14:paraId="177583A4" w14:textId="77777777" w:rsidR="00841B75" w:rsidRDefault="00841B75" w:rsidP="005368CA">
            <w:pPr>
              <w:spacing w:line="240" w:lineRule="auto"/>
              <w:jc w:val="center"/>
              <w:rPr>
                <w:szCs w:val="24"/>
              </w:rPr>
            </w:pPr>
          </w:p>
          <w:p w14:paraId="0B0B6582" w14:textId="1952C5A8" w:rsidR="00841B75" w:rsidRPr="008E3B87" w:rsidRDefault="00841B75" w:rsidP="005368C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41E279" w14:textId="75FAF5B2" w:rsidR="00841B75" w:rsidRDefault="00841B75">
            <w:pPr>
              <w:pStyle w:val="Corpsdetexte"/>
              <w:autoSpaceDE/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14:paraId="37B0B30A" w14:textId="77777777" w:rsidR="00841B75" w:rsidRDefault="00841B75">
            <w:pPr>
              <w:pStyle w:val="Corpsdetexte"/>
              <w:autoSpaceDE/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14:paraId="06ED0F99" w14:textId="416B44B4" w:rsidR="00841B75" w:rsidRDefault="00984502" w:rsidP="00841B75">
            <w:pPr>
              <w:pStyle w:val="Corpsdetexte"/>
              <w:pBdr>
                <w:right w:val="single" w:sz="4" w:space="4" w:color="auto"/>
              </w:pBdr>
              <w:autoSpaceDE/>
            </w:pPr>
            <w:r>
              <w:t>Ouverture sur des compléments de rémunération à l’aune de l’actualité</w:t>
            </w:r>
          </w:p>
          <w:p w14:paraId="4B37970A" w14:textId="77777777" w:rsidR="00984502" w:rsidRDefault="00984502" w:rsidP="00841B75">
            <w:pPr>
              <w:pStyle w:val="Corpsdetexte"/>
              <w:pBdr>
                <w:right w:val="single" w:sz="4" w:space="4" w:color="auto"/>
              </w:pBdr>
              <w:autoSpaceDE/>
              <w:rPr>
                <w:rFonts w:ascii="Times New Roman" w:hAnsi="Times New Roman" w:cs="Times New Roman"/>
                <w:b/>
                <w:bCs/>
              </w:rPr>
            </w:pPr>
          </w:p>
          <w:p w14:paraId="57731BB6" w14:textId="77777777" w:rsidR="00841B75" w:rsidRDefault="00841B75" w:rsidP="00841B7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Arnaud Casado</w:t>
            </w:r>
          </w:p>
          <w:p w14:paraId="3804B9B1" w14:textId="61BA7599" w:rsidR="00841B75" w:rsidRPr="000062A1" w:rsidRDefault="00841B75" w:rsidP="00841B75">
            <w:pPr>
              <w:pStyle w:val="Corpsdetexte"/>
              <w:pBdr>
                <w:right w:val="single" w:sz="4" w:space="4" w:color="auto"/>
              </w:pBdr>
              <w:autoSpaceDE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062A1">
              <w:rPr>
                <w:rFonts w:ascii="Times New Roman" w:hAnsi="Times New Roman" w:cs="Times New Roman"/>
                <w:lang w:val="en-US"/>
              </w:rPr>
              <w:t xml:space="preserve"> (ISST)</w:t>
            </w:r>
          </w:p>
          <w:p w14:paraId="2D9A2947" w14:textId="26088FF6" w:rsidR="00841B75" w:rsidRPr="000062A1" w:rsidRDefault="00841B75" w:rsidP="00720E9A">
            <w:pPr>
              <w:spacing w:line="240" w:lineRule="auto"/>
              <w:jc w:val="center"/>
              <w:rPr>
                <w:iCs/>
                <w:lang w:val="en-US"/>
              </w:rPr>
            </w:pPr>
          </w:p>
        </w:tc>
      </w:tr>
    </w:tbl>
    <w:p w14:paraId="0D3A2E30" w14:textId="77777777" w:rsidR="00903F6A" w:rsidRDefault="00903F6A" w:rsidP="008E3B87">
      <w:pPr>
        <w:spacing w:line="240" w:lineRule="auto"/>
        <w:rPr>
          <w:lang w:val="en-GB"/>
        </w:rPr>
        <w:sectPr w:rsidR="00903F6A" w:rsidSect="00210EDF">
          <w:pgSz w:w="16838" w:h="11906" w:orient="landscape"/>
          <w:pgMar w:top="567" w:right="1134" w:bottom="1134" w:left="1134" w:header="720" w:footer="720" w:gutter="0"/>
          <w:cols w:space="720"/>
          <w:docGrid w:linePitch="600" w:charSpace="32768"/>
        </w:sectPr>
      </w:pPr>
    </w:p>
    <w:p w14:paraId="09472A7A" w14:textId="77777777" w:rsidR="00903F6A" w:rsidRPr="00FB4886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b/>
          <w:color w:val="F7CAAC"/>
          <w:kern w:val="3"/>
          <w:sz w:val="36"/>
          <w:szCs w:val="36"/>
          <w:lang w:val="en-GB" w:eastAsia="fr-FR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2128D63F" w14:textId="0CC99BF2" w:rsidR="00903F6A" w:rsidRDefault="00FB4886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Stage </w:t>
      </w:r>
      <w:r w:rsidR="0028234C">
        <w:rPr>
          <w:rFonts w:ascii="Calibri" w:eastAsia="Arial Unicode MS" w:hAnsi="Calibri" w:cs="Calibri"/>
          <w:kern w:val="3"/>
          <w:szCs w:val="24"/>
          <w:lang w:eastAsia="fr-FR"/>
        </w:rPr>
        <w:t>CFE-CGC</w:t>
      </w:r>
    </w:p>
    <w:p w14:paraId="4B24C0D9" w14:textId="77777777" w:rsidR="00876EB1" w:rsidRDefault="00876EB1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876EB1">
        <w:rPr>
          <w:rFonts w:ascii="Calibri" w:eastAsia="Arial Unicode MS" w:hAnsi="Calibri" w:cs="Calibri"/>
          <w:kern w:val="3"/>
          <w:szCs w:val="24"/>
          <w:lang w:eastAsia="fr-FR"/>
        </w:rPr>
        <w:t xml:space="preserve">Les rémunérations </w:t>
      </w:r>
    </w:p>
    <w:p w14:paraId="172E8BE6" w14:textId="5D289873" w:rsidR="00FB4886" w:rsidRPr="00FB4886" w:rsidRDefault="00FB4886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Du </w:t>
      </w:r>
      <w:r w:rsidR="0028234C">
        <w:rPr>
          <w:rFonts w:ascii="Calibri" w:eastAsia="Arial Unicode MS" w:hAnsi="Calibri" w:cs="Calibri"/>
          <w:kern w:val="3"/>
          <w:szCs w:val="24"/>
          <w:lang w:eastAsia="fr-FR"/>
        </w:rPr>
        <w:t xml:space="preserve">2 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>au</w:t>
      </w:r>
      <w:r w:rsidR="0028234C">
        <w:rPr>
          <w:rFonts w:ascii="Calibri" w:eastAsia="Arial Unicode MS" w:hAnsi="Calibri" w:cs="Calibri"/>
          <w:kern w:val="3"/>
          <w:szCs w:val="24"/>
          <w:lang w:eastAsia="fr-FR"/>
        </w:rPr>
        <w:t xml:space="preserve"> 3 </w:t>
      </w:r>
      <w:r w:rsidR="00876EB1">
        <w:rPr>
          <w:rFonts w:ascii="Calibri" w:eastAsia="Arial Unicode MS" w:hAnsi="Calibri" w:cs="Calibri"/>
          <w:kern w:val="3"/>
          <w:szCs w:val="24"/>
          <w:lang w:eastAsia="fr-FR"/>
        </w:rPr>
        <w:t>octobre</w:t>
      </w:r>
      <w:r w:rsidR="0028234C">
        <w:rPr>
          <w:rFonts w:ascii="Calibri" w:eastAsia="Arial Unicode MS" w:hAnsi="Calibri" w:cs="Calibri"/>
          <w:kern w:val="3"/>
          <w:szCs w:val="24"/>
          <w:lang w:eastAsia="fr-FR"/>
        </w:rPr>
        <w:t xml:space="preserve"> 2022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 </w:t>
      </w:r>
    </w:p>
    <w:p w14:paraId="36AFFADD" w14:textId="2B0ECF7A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 xml:space="preserve">Responsables universitaires : </w:t>
      </w:r>
      <w:r w:rsidR="0028234C">
        <w:rPr>
          <w:rFonts w:ascii="Calibri" w:eastAsia="Arial Unicode MS" w:hAnsi="Calibri" w:cs="Calibri"/>
          <w:kern w:val="3"/>
          <w:szCs w:val="24"/>
          <w:lang w:eastAsia="fr-FR"/>
        </w:rPr>
        <w:t xml:space="preserve">Casado Arnaud </w:t>
      </w: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>(Université Paris 1-ISST)</w:t>
      </w:r>
    </w:p>
    <w:p w14:paraId="1837D12C" w14:textId="06A68E8D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>Responsable syndical :</w:t>
      </w:r>
      <w:r w:rsidR="0028234C" w:rsidRPr="0028234C">
        <w:rPr>
          <w:szCs w:val="24"/>
        </w:rPr>
        <w:t xml:space="preserve"> Marc-Antoine MARCANTONI</w:t>
      </w: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 xml:space="preserve"> (</w:t>
      </w:r>
      <w:r w:rsidR="00876EB1">
        <w:rPr>
          <w:rFonts w:ascii="Calibri" w:eastAsia="Arial Unicode MS" w:hAnsi="Calibri" w:cs="Calibri"/>
          <w:kern w:val="3"/>
          <w:szCs w:val="24"/>
          <w:lang w:eastAsia="fr-FR"/>
        </w:rPr>
        <w:t>CFE-CGC</w:t>
      </w: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>)</w:t>
      </w:r>
    </w:p>
    <w:p w14:paraId="30603324" w14:textId="77777777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7596C1B8" w14:textId="77777777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b/>
          <w:kern w:val="3"/>
          <w:sz w:val="32"/>
          <w:szCs w:val="32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kern w:val="3"/>
          <w:sz w:val="32"/>
          <w:szCs w:val="32"/>
          <w:u w:val="single"/>
          <w:lang w:eastAsia="fr-FR"/>
        </w:rPr>
        <w:t>PRESENTATION</w:t>
      </w:r>
    </w:p>
    <w:p w14:paraId="3392A149" w14:textId="77777777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 w:val="32"/>
          <w:szCs w:val="32"/>
          <w:u w:val="single"/>
          <w:lang w:eastAsia="fr-FR"/>
        </w:rPr>
      </w:pPr>
    </w:p>
    <w:p w14:paraId="1B4247A9" w14:textId="77777777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58C3E593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PUBLIC :</w:t>
      </w:r>
    </w:p>
    <w:p w14:paraId="6E4B27AB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543DC135" w14:textId="5CCDF7A8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 xml:space="preserve">Cette formation s’adresse </w:t>
      </w:r>
      <w:r w:rsidR="0028234C">
        <w:rPr>
          <w:rFonts w:ascii="Calibri" w:eastAsia="Arial Unicode MS" w:hAnsi="Calibri" w:cs="Calibri"/>
          <w:kern w:val="3"/>
          <w:szCs w:val="24"/>
          <w:lang w:eastAsia="fr-FR"/>
        </w:rPr>
        <w:t>aux conseillers prud’hommes</w:t>
      </w:r>
    </w:p>
    <w:p w14:paraId="6029F248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4440A0CD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7E65C0D8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OBJECTIFS :</w:t>
      </w:r>
    </w:p>
    <w:p w14:paraId="20A41FA6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70537CFD" w14:textId="54D50FF8" w:rsidR="00903F6A" w:rsidRPr="00903F6A" w:rsidRDefault="0028234C" w:rsidP="00903F6A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Mieux maitriser les enjeux liés aux </w:t>
      </w:r>
      <w:r w:rsidR="00876EB1" w:rsidRPr="00876EB1">
        <w:rPr>
          <w:rFonts w:ascii="Calibri" w:eastAsia="Arial Unicode MS" w:hAnsi="Calibri" w:cs="Calibri"/>
          <w:kern w:val="3"/>
          <w:szCs w:val="24"/>
          <w:lang w:eastAsia="fr-FR"/>
        </w:rPr>
        <w:t xml:space="preserve">rémunérations 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>des salariés et des représentants du personnel</w:t>
      </w:r>
    </w:p>
    <w:p w14:paraId="4DEEEFE5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6275F2F0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PROGRAMME DE LA FORMATION :</w:t>
      </w:r>
    </w:p>
    <w:p w14:paraId="61F5DDB7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4A0D42C9" w14:textId="63947996" w:rsidR="00903F6A" w:rsidRDefault="0028234C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>Proposition grille ci avant</w:t>
      </w:r>
    </w:p>
    <w:p w14:paraId="053B84ED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1BA978D8" w14:textId="77777777" w:rsidR="00903F6A" w:rsidRPr="00903F6A" w:rsidRDefault="00903F6A" w:rsidP="00903F6A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kern w:val="3"/>
          <w:szCs w:val="24"/>
          <w:lang w:eastAsia="fr-FR"/>
        </w:rPr>
      </w:pPr>
    </w:p>
    <w:p w14:paraId="4F8DB46F" w14:textId="77777777" w:rsidR="00903F6A" w:rsidRPr="00903F6A" w:rsidRDefault="00903F6A" w:rsidP="00903F6A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PEDAGOGIE :</w:t>
      </w:r>
    </w:p>
    <w:p w14:paraId="0A4FE87C" w14:textId="77777777" w:rsidR="00903F6A" w:rsidRPr="00903F6A" w:rsidRDefault="00903F6A" w:rsidP="00903F6A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784B7CA4" w14:textId="02920521" w:rsidR="005E6A5E" w:rsidRDefault="0028234C" w:rsidP="008E3B87">
      <w:pPr>
        <w:spacing w:line="240" w:lineRule="auto"/>
      </w:pPr>
      <w:r>
        <w:t>Power point, mise en situation</w:t>
      </w:r>
    </w:p>
    <w:p w14:paraId="36DB70C5" w14:textId="1B820EBC" w:rsidR="00FC134F" w:rsidRDefault="00FC134F" w:rsidP="008E3B87">
      <w:pPr>
        <w:spacing w:line="240" w:lineRule="auto"/>
      </w:pPr>
    </w:p>
    <w:p w14:paraId="677C129E" w14:textId="1DE32CD0" w:rsidR="00FC134F" w:rsidRDefault="00FC134F" w:rsidP="008E3B87">
      <w:pPr>
        <w:spacing w:line="240" w:lineRule="auto"/>
      </w:pPr>
    </w:p>
    <w:p w14:paraId="27254A6C" w14:textId="2576CD33" w:rsidR="004E5B60" w:rsidRPr="00903F6A" w:rsidRDefault="004E5B60" w:rsidP="008E3B87">
      <w:pPr>
        <w:spacing w:line="240" w:lineRule="auto"/>
      </w:pPr>
    </w:p>
    <w:sectPr w:rsidR="004E5B60" w:rsidRPr="00903F6A" w:rsidSect="00903F6A">
      <w:headerReference w:type="default" r:id="rId9"/>
      <w:pgSz w:w="11906" w:h="16838"/>
      <w:pgMar w:top="1134" w:right="1134" w:bottom="1134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834B" w14:textId="77777777" w:rsidR="006F643C" w:rsidRDefault="006F643C" w:rsidP="002103DF">
      <w:pPr>
        <w:spacing w:line="240" w:lineRule="auto"/>
      </w:pPr>
      <w:r>
        <w:separator/>
      </w:r>
    </w:p>
  </w:endnote>
  <w:endnote w:type="continuationSeparator" w:id="0">
    <w:p w14:paraId="328FF01E" w14:textId="77777777" w:rsidR="006F643C" w:rsidRDefault="006F643C" w:rsidP="00210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6F0C" w14:textId="77777777" w:rsidR="006F643C" w:rsidRDefault="006F643C" w:rsidP="002103DF">
      <w:pPr>
        <w:spacing w:line="240" w:lineRule="auto"/>
      </w:pPr>
      <w:r>
        <w:separator/>
      </w:r>
    </w:p>
  </w:footnote>
  <w:footnote w:type="continuationSeparator" w:id="0">
    <w:p w14:paraId="5A39318D" w14:textId="77777777" w:rsidR="006F643C" w:rsidRDefault="006F643C" w:rsidP="00210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74A4" w14:textId="5C5C6F13" w:rsidR="00903F6A" w:rsidRDefault="00FB4886" w:rsidP="00903F6A">
    <w:pPr>
      <w:pStyle w:val="En-tte"/>
      <w:jc w:val="center"/>
    </w:pPr>
    <w:r>
      <w:rPr>
        <w:b/>
        <w:bCs/>
        <w:noProof/>
        <w:szCs w:val="24"/>
      </w:rPr>
      <w:drawing>
        <wp:inline distT="0" distB="0" distL="0" distR="0" wp14:anchorId="611E24AF" wp14:editId="5C724648">
          <wp:extent cx="1344111" cy="698500"/>
          <wp:effectExtent l="0" t="0" r="889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ge interne sans bordu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8" cy="72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2B1808"/>
    <w:multiLevelType w:val="hybridMultilevel"/>
    <w:tmpl w:val="648224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79174">
    <w:abstractNumId w:val="0"/>
  </w:num>
  <w:num w:numId="2" w16cid:durableId="103620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19"/>
    <w:rsid w:val="000062A1"/>
    <w:rsid w:val="00011AEC"/>
    <w:rsid w:val="00063DBE"/>
    <w:rsid w:val="0006752B"/>
    <w:rsid w:val="00077BC8"/>
    <w:rsid w:val="000C7843"/>
    <w:rsid w:val="0010299E"/>
    <w:rsid w:val="00125F31"/>
    <w:rsid w:val="0014589E"/>
    <w:rsid w:val="00160C21"/>
    <w:rsid w:val="0019688D"/>
    <w:rsid w:val="001C6CFE"/>
    <w:rsid w:val="001E0CB0"/>
    <w:rsid w:val="002103DF"/>
    <w:rsid w:val="00210EDF"/>
    <w:rsid w:val="00214218"/>
    <w:rsid w:val="00234214"/>
    <w:rsid w:val="0028234C"/>
    <w:rsid w:val="002B3909"/>
    <w:rsid w:val="002D6403"/>
    <w:rsid w:val="002E0BA6"/>
    <w:rsid w:val="00316C66"/>
    <w:rsid w:val="00356A6E"/>
    <w:rsid w:val="0036121F"/>
    <w:rsid w:val="00366F8C"/>
    <w:rsid w:val="003C2AA0"/>
    <w:rsid w:val="003F0201"/>
    <w:rsid w:val="00447770"/>
    <w:rsid w:val="004621C9"/>
    <w:rsid w:val="004D6405"/>
    <w:rsid w:val="004E370E"/>
    <w:rsid w:val="004E5B60"/>
    <w:rsid w:val="005148D3"/>
    <w:rsid w:val="005368CA"/>
    <w:rsid w:val="005A25A2"/>
    <w:rsid w:val="005D65D6"/>
    <w:rsid w:val="005E6A5E"/>
    <w:rsid w:val="005F0754"/>
    <w:rsid w:val="00631436"/>
    <w:rsid w:val="00656DB1"/>
    <w:rsid w:val="006635A1"/>
    <w:rsid w:val="006801C9"/>
    <w:rsid w:val="00685217"/>
    <w:rsid w:val="006B33BF"/>
    <w:rsid w:val="006E2C88"/>
    <w:rsid w:val="006E59EB"/>
    <w:rsid w:val="006F01B9"/>
    <w:rsid w:val="006F643C"/>
    <w:rsid w:val="00720E9A"/>
    <w:rsid w:val="007959F6"/>
    <w:rsid w:val="007C2556"/>
    <w:rsid w:val="007E3BFE"/>
    <w:rsid w:val="008129CA"/>
    <w:rsid w:val="00815926"/>
    <w:rsid w:val="00841B75"/>
    <w:rsid w:val="00876EB1"/>
    <w:rsid w:val="008A2BFF"/>
    <w:rsid w:val="008C104F"/>
    <w:rsid w:val="008C51AF"/>
    <w:rsid w:val="008C6133"/>
    <w:rsid w:val="008E3B87"/>
    <w:rsid w:val="00903F6A"/>
    <w:rsid w:val="0091139F"/>
    <w:rsid w:val="00912032"/>
    <w:rsid w:val="009340DF"/>
    <w:rsid w:val="00961CAD"/>
    <w:rsid w:val="00965E01"/>
    <w:rsid w:val="00971BF0"/>
    <w:rsid w:val="00984502"/>
    <w:rsid w:val="009C4DE4"/>
    <w:rsid w:val="009E408B"/>
    <w:rsid w:val="009F0877"/>
    <w:rsid w:val="009F4A82"/>
    <w:rsid w:val="00A16D89"/>
    <w:rsid w:val="00A61646"/>
    <w:rsid w:val="00A7008E"/>
    <w:rsid w:val="00A7720F"/>
    <w:rsid w:val="00A803FF"/>
    <w:rsid w:val="00AA70B6"/>
    <w:rsid w:val="00AF3C34"/>
    <w:rsid w:val="00B1075F"/>
    <w:rsid w:val="00B42125"/>
    <w:rsid w:val="00B55270"/>
    <w:rsid w:val="00B70C9F"/>
    <w:rsid w:val="00BA1E08"/>
    <w:rsid w:val="00BB337A"/>
    <w:rsid w:val="00C15EC0"/>
    <w:rsid w:val="00C34419"/>
    <w:rsid w:val="00D0152C"/>
    <w:rsid w:val="00DD4C00"/>
    <w:rsid w:val="00DD6E42"/>
    <w:rsid w:val="00DE09D2"/>
    <w:rsid w:val="00DE4D02"/>
    <w:rsid w:val="00E12401"/>
    <w:rsid w:val="00E37046"/>
    <w:rsid w:val="00E84793"/>
    <w:rsid w:val="00EB3265"/>
    <w:rsid w:val="00EE694E"/>
    <w:rsid w:val="00EF5316"/>
    <w:rsid w:val="00F25701"/>
    <w:rsid w:val="00F459E3"/>
    <w:rsid w:val="00F51F2D"/>
    <w:rsid w:val="00FB274B"/>
    <w:rsid w:val="00FB4886"/>
    <w:rsid w:val="00FC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595B51C"/>
  <w15:chartTrackingRefBased/>
  <w15:docId w15:val="{EFC1B2E6-3EC1-494F-BB0F-7ED61D5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sz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jc w:val="center"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rFonts w:eastAsia="Times New Roman"/>
      <w:sz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autoSpaceDE w:val="0"/>
      <w:spacing w:line="240" w:lineRule="auto"/>
      <w:jc w:val="center"/>
    </w:pPr>
    <w:rPr>
      <w:rFonts w:ascii="Times" w:hAnsi="Times" w:cs="Times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emarque">
    <w:name w:val="Remarqu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840"/>
    </w:pPr>
    <w:rPr>
      <w:rFonts w:ascii="Arial Narrow" w:hAnsi="Arial Narrow" w:cs="Arial Narrow"/>
      <w:i/>
      <w:sz w:val="18"/>
    </w:rPr>
  </w:style>
  <w:style w:type="paragraph" w:customStyle="1" w:styleId="Encadr">
    <w:name w:val="Encadré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line="240" w:lineRule="auto"/>
      <w:ind w:left="1701" w:right="1689"/>
    </w:pPr>
    <w:rPr>
      <w:sz w:val="20"/>
    </w:rPr>
  </w:style>
  <w:style w:type="paragraph" w:customStyle="1" w:styleId="Grillecouleur-Accent11">
    <w:name w:val="Grille couleur - Accent 11"/>
    <w:basedOn w:val="Normal"/>
    <w:pPr>
      <w:spacing w:line="240" w:lineRule="auto"/>
      <w:ind w:left="1701" w:right="1700"/>
    </w:pPr>
    <w:rPr>
      <w:sz w:val="20"/>
    </w:rPr>
  </w:style>
  <w:style w:type="paragraph" w:styleId="Notedebasdepage">
    <w:name w:val="footnote text"/>
    <w:basedOn w:val="Normal"/>
    <w:pPr>
      <w:spacing w:line="240" w:lineRule="auto"/>
    </w:pPr>
    <w:rPr>
      <w:sz w:val="18"/>
    </w:rPr>
  </w:style>
  <w:style w:type="paragraph" w:customStyle="1" w:styleId="Jurisprudence">
    <w:name w:val="Jurisprudence"/>
    <w:basedOn w:val="Normal"/>
    <w:pPr>
      <w:spacing w:line="300" w:lineRule="atLeast"/>
      <w:ind w:left="709"/>
    </w:pPr>
    <w:rPr>
      <w:rFonts w:ascii="Times" w:hAnsi="Times" w:cs="Times"/>
      <w:b/>
      <w:sz w:val="22"/>
    </w:rPr>
  </w:style>
  <w:style w:type="paragraph" w:customStyle="1" w:styleId="REMARQUES">
    <w:name w:val="REMARQUES"/>
    <w:basedOn w:val="Normal"/>
    <w:pPr>
      <w:spacing w:line="240" w:lineRule="auto"/>
      <w:ind w:left="1134"/>
    </w:pPr>
    <w:rPr>
      <w:rFonts w:ascii="Arial Narrow" w:hAnsi="Arial Narrow" w:cs="Arial Narrow"/>
      <w:b/>
      <w:sz w:val="20"/>
    </w:rPr>
  </w:style>
  <w:style w:type="paragraph" w:styleId="Retraitcorpsdetexte">
    <w:name w:val="Body Text Indent"/>
    <w:basedOn w:val="Normal"/>
    <w:pPr>
      <w:widowControl w:val="0"/>
      <w:autoSpaceDE w:val="0"/>
      <w:jc w:val="center"/>
    </w:pPr>
    <w:rPr>
      <w:sz w:val="1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0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2032"/>
    <w:rPr>
      <w:rFonts w:ascii="Segoe UI" w:hAnsi="Segoe UI" w:cs="Segoe UI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103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103DF"/>
    <w:rPr>
      <w:sz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103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03DF"/>
    <w:rPr>
      <w:sz w:val="24"/>
      <w:lang w:eastAsia="ar-SA"/>
    </w:rPr>
  </w:style>
  <w:style w:type="character" w:customStyle="1" w:styleId="gd">
    <w:name w:val="gd"/>
    <w:basedOn w:val="Policepardfaut"/>
    <w:rsid w:val="008C51AF"/>
  </w:style>
  <w:style w:type="table" w:styleId="Grilledutableau">
    <w:name w:val="Table Grid"/>
    <w:basedOn w:val="TableauNormal"/>
    <w:uiPriority w:val="39"/>
    <w:rsid w:val="005E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B4A4-C65C-41DF-AA7B-10FEBDA6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CGT FO – FPC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CGT FO – FPC</dc:title>
  <dc:subject/>
  <dc:creator>Nicole MAGGI-GERMAIN</dc:creator>
  <cp:keywords/>
  <dc:description/>
  <cp:lastModifiedBy>Agnes Placide</cp:lastModifiedBy>
  <cp:revision>2</cp:revision>
  <cp:lastPrinted>2023-09-25T09:53:00Z</cp:lastPrinted>
  <dcterms:created xsi:type="dcterms:W3CDTF">2023-09-25T09:54:00Z</dcterms:created>
  <dcterms:modified xsi:type="dcterms:W3CDTF">2023-09-25T09:54:00Z</dcterms:modified>
</cp:coreProperties>
</file>