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77E4" w14:textId="4335C923" w:rsidR="007959F6" w:rsidRDefault="007959F6">
      <w:pPr>
        <w:spacing w:line="240" w:lineRule="auto"/>
        <w:jc w:val="center"/>
      </w:pPr>
      <w:bookmarkStart w:id="0" w:name="_GoBack"/>
      <w:bookmarkEnd w:id="0"/>
      <w:r>
        <w:rPr>
          <w:b/>
        </w:rPr>
        <w:t xml:space="preserve">Stage </w:t>
      </w:r>
      <w:r w:rsidR="00FF205D">
        <w:rPr>
          <w:b/>
        </w:rPr>
        <w:t>CFE-CGC</w:t>
      </w:r>
      <w:r>
        <w:rPr>
          <w:b/>
        </w:rPr>
        <w:t xml:space="preserve">– </w:t>
      </w:r>
      <w:r w:rsidR="00E908E7">
        <w:rPr>
          <w:b/>
        </w:rPr>
        <w:t xml:space="preserve">L’accord collectif et les autres sources du droit  </w:t>
      </w:r>
      <w:r>
        <w:rPr>
          <w:b/>
        </w:rPr>
        <w:t xml:space="preserve"> </w:t>
      </w:r>
    </w:p>
    <w:p w14:paraId="63392777" w14:textId="39791092" w:rsidR="007959F6" w:rsidRDefault="007959F6">
      <w:pPr>
        <w:pStyle w:val="Titre2"/>
        <w:spacing w:line="240" w:lineRule="auto"/>
      </w:pPr>
      <w:r>
        <w:t xml:space="preserve">Dates </w:t>
      </w:r>
      <w:r w:rsidR="00E908E7">
        <w:t>21</w:t>
      </w:r>
      <w:r w:rsidR="00ED2301">
        <w:t xml:space="preserve"> </w:t>
      </w:r>
      <w:r w:rsidR="002103DF">
        <w:t xml:space="preserve">au </w:t>
      </w:r>
      <w:r w:rsidR="00E908E7">
        <w:t>22 Janvier 2021</w:t>
      </w:r>
    </w:p>
    <w:p w14:paraId="22ABDE91" w14:textId="77777777" w:rsidR="007959F6" w:rsidRDefault="007959F6">
      <w:pPr>
        <w:jc w:val="center"/>
      </w:pPr>
      <w:r w:rsidRPr="00FF205D">
        <w:rPr>
          <w:szCs w:val="24"/>
          <w:lang w:val="en-US"/>
        </w:rPr>
        <w:t>Co-</w:t>
      </w:r>
      <w:proofErr w:type="gramStart"/>
      <w:r w:rsidRPr="00FF205D">
        <w:rPr>
          <w:szCs w:val="24"/>
          <w:lang w:val="en-US"/>
        </w:rPr>
        <w:t>animation :</w:t>
      </w:r>
      <w:proofErr w:type="gramEnd"/>
      <w:r w:rsidRPr="00FF205D">
        <w:rPr>
          <w:szCs w:val="24"/>
          <w:lang w:val="en-US"/>
        </w:rPr>
        <w:t xml:space="preserve"> </w:t>
      </w:r>
      <w:r w:rsidR="00C34419" w:rsidRPr="00FF205D">
        <w:rPr>
          <w:szCs w:val="24"/>
          <w:lang w:val="en-US"/>
        </w:rPr>
        <w:t>Joseph Morin</w:t>
      </w:r>
      <w:r w:rsidR="002103DF" w:rsidRPr="00FF205D">
        <w:rPr>
          <w:szCs w:val="24"/>
          <w:lang w:val="en-US"/>
        </w:rPr>
        <w:t xml:space="preserve"> </w:t>
      </w:r>
      <w:r w:rsidRPr="00FF205D">
        <w:rPr>
          <w:szCs w:val="24"/>
          <w:lang w:val="en-US"/>
        </w:rPr>
        <w:t>(Univ</w:t>
      </w:r>
      <w:r w:rsidRPr="00FF205D">
        <w:rPr>
          <w:lang w:val="en-US"/>
        </w:rPr>
        <w:t xml:space="preserve">. </w:t>
      </w:r>
      <w:r w:rsidR="001C6CFE" w:rsidRPr="00FF205D">
        <w:t>Paris 1 - ISST),</w:t>
      </w:r>
      <w:r w:rsidR="00FF205D" w:rsidRPr="00FF205D">
        <w:t xml:space="preserve"> Marc-Antoine </w:t>
      </w:r>
      <w:proofErr w:type="spellStart"/>
      <w:r w:rsidR="00FF205D" w:rsidRPr="00FF205D">
        <w:t>Marcantoni</w:t>
      </w:r>
      <w:proofErr w:type="spellEnd"/>
      <w:r w:rsidR="00FF205D">
        <w:t xml:space="preserve"> (CFE-CGC)</w:t>
      </w:r>
    </w:p>
    <w:p w14:paraId="36862E74" w14:textId="77777777" w:rsidR="00FF205D" w:rsidRPr="00FF205D" w:rsidRDefault="00FF205D">
      <w:pPr>
        <w:jc w:val="center"/>
      </w:pPr>
    </w:p>
    <w:tbl>
      <w:tblPr>
        <w:tblW w:w="0" w:type="auto"/>
        <w:tblInd w:w="4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604"/>
        <w:gridCol w:w="2289"/>
      </w:tblGrid>
      <w:tr w:rsidR="00FF205D" w14:paraId="6CCDBE0D" w14:textId="77777777" w:rsidTr="00FF205D">
        <w:trPr>
          <w:trHeight w:val="28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E072" w14:textId="77777777" w:rsidR="00FF205D" w:rsidRPr="00FF205D" w:rsidRDefault="00FF205D">
            <w:pPr>
              <w:snapToGrid w:val="0"/>
              <w:spacing w:line="240" w:lineRule="auto"/>
              <w:ind w:left="103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5A1F" w14:textId="7A2E4CD1" w:rsidR="00FF205D" w:rsidRDefault="00E908E7" w:rsidP="007E3BFE">
            <w:pPr>
              <w:spacing w:line="240" w:lineRule="auto"/>
              <w:jc w:val="center"/>
            </w:pPr>
            <w:r>
              <w:t>Jeudi 21</w:t>
            </w:r>
            <w:r w:rsidR="00ED2301">
              <w:t xml:space="preserve"> janvier</w:t>
            </w:r>
            <w:r w:rsidR="00FF205D"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0F89" w14:textId="4BE070DB" w:rsidR="00FF205D" w:rsidRDefault="00FF205D" w:rsidP="00FF205D">
            <w:pPr>
              <w:spacing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745B5" wp14:editId="71A9DED5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12700</wp:posOffset>
                      </wp:positionV>
                      <wp:extent cx="0" cy="4127500"/>
                      <wp:effectExtent l="0" t="0" r="19050" b="2540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EBDFCA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1pt" to="110.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908E7">
              <w:rPr>
                <w:noProof/>
                <w:lang w:eastAsia="fr-FR"/>
              </w:rPr>
              <w:t>Vendredi 22</w:t>
            </w:r>
            <w:r w:rsidR="00ED2301">
              <w:t xml:space="preserve"> janvier</w:t>
            </w:r>
          </w:p>
        </w:tc>
      </w:tr>
      <w:tr w:rsidR="00FF205D" w14:paraId="4AFCED8E" w14:textId="77777777" w:rsidTr="00FF205D">
        <w:trPr>
          <w:trHeight w:val="272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FD46" w14:textId="77777777" w:rsidR="00FF205D" w:rsidRDefault="00FF205D">
            <w:pPr>
              <w:spacing w:line="240" w:lineRule="auto"/>
              <w:jc w:val="center"/>
            </w:pPr>
            <w:r>
              <w:t>9h</w:t>
            </w:r>
          </w:p>
          <w:p w14:paraId="3D012658" w14:textId="77777777" w:rsidR="00FF205D" w:rsidRDefault="00FF205D">
            <w:pPr>
              <w:spacing w:line="240" w:lineRule="auto"/>
              <w:jc w:val="center"/>
            </w:pPr>
          </w:p>
          <w:p w14:paraId="7028D57B" w14:textId="77777777" w:rsidR="00FF205D" w:rsidRDefault="00FF205D">
            <w:pPr>
              <w:spacing w:line="240" w:lineRule="auto"/>
              <w:jc w:val="center"/>
            </w:pPr>
          </w:p>
          <w:p w14:paraId="6992D5E1" w14:textId="77777777" w:rsidR="00FF205D" w:rsidRDefault="00FF205D">
            <w:pPr>
              <w:spacing w:line="240" w:lineRule="auto"/>
              <w:jc w:val="center"/>
            </w:pPr>
          </w:p>
          <w:p w14:paraId="4123FEDE" w14:textId="77777777" w:rsidR="00FF205D" w:rsidRDefault="00FF205D">
            <w:pPr>
              <w:spacing w:line="240" w:lineRule="auto"/>
              <w:jc w:val="center"/>
            </w:pPr>
          </w:p>
          <w:p w14:paraId="1CF5543B" w14:textId="77777777" w:rsidR="00FF205D" w:rsidRDefault="00FF205D">
            <w:pPr>
              <w:spacing w:line="240" w:lineRule="auto"/>
            </w:pPr>
          </w:p>
          <w:p w14:paraId="0AAD1D26" w14:textId="77777777" w:rsidR="00FF205D" w:rsidRDefault="00FF205D">
            <w:pPr>
              <w:spacing w:line="240" w:lineRule="auto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F9BF" w14:textId="77777777" w:rsidR="00FF205D" w:rsidRDefault="00FF205D">
            <w:pPr>
              <w:spacing w:line="240" w:lineRule="auto"/>
              <w:jc w:val="center"/>
            </w:pPr>
          </w:p>
          <w:p w14:paraId="00D0DE0C" w14:textId="77777777" w:rsidR="00FF205D" w:rsidRDefault="00FF205D">
            <w:pPr>
              <w:spacing w:line="240" w:lineRule="auto"/>
              <w:jc w:val="center"/>
            </w:pPr>
            <w:r>
              <w:t>Présentation de l’ISST et du stage</w:t>
            </w:r>
          </w:p>
          <w:p w14:paraId="67E314AD" w14:textId="77777777" w:rsidR="00FF205D" w:rsidRDefault="00FF205D">
            <w:pPr>
              <w:spacing w:line="240" w:lineRule="auto"/>
              <w:jc w:val="center"/>
              <w:rPr>
                <w:sz w:val="20"/>
              </w:rPr>
            </w:pPr>
            <w:r>
              <w:t>Tour de table</w:t>
            </w:r>
          </w:p>
          <w:p w14:paraId="0D9D1209" w14:textId="77777777" w:rsidR="00FF205D" w:rsidRDefault="00FF205D">
            <w:pPr>
              <w:spacing w:line="240" w:lineRule="auto"/>
              <w:jc w:val="center"/>
            </w:pPr>
            <w:r>
              <w:rPr>
                <w:sz w:val="20"/>
              </w:rPr>
              <w:t>__________________</w:t>
            </w:r>
          </w:p>
          <w:p w14:paraId="5DC99266" w14:textId="77777777" w:rsidR="00FF205D" w:rsidRDefault="00FF205D">
            <w:pPr>
              <w:spacing w:line="240" w:lineRule="auto"/>
              <w:jc w:val="center"/>
            </w:pPr>
          </w:p>
          <w:p w14:paraId="504FEF56" w14:textId="77777777" w:rsidR="00E908E7" w:rsidRDefault="00E908E7" w:rsidP="00E908E7">
            <w:pPr>
              <w:spacing w:line="240" w:lineRule="auto"/>
              <w:jc w:val="center"/>
            </w:pPr>
            <w:r>
              <w:t>La place de l’accord collectif dans les sources du droit du travail</w:t>
            </w:r>
          </w:p>
          <w:p w14:paraId="04F3EE2F" w14:textId="77777777" w:rsidR="00FF205D" w:rsidRDefault="00FF205D">
            <w:pPr>
              <w:spacing w:line="240" w:lineRule="auto"/>
              <w:jc w:val="center"/>
            </w:pPr>
          </w:p>
          <w:p w14:paraId="1D053993" w14:textId="2B071C10" w:rsidR="00FF205D" w:rsidRDefault="00E908E7">
            <w:pPr>
              <w:spacing w:line="240" w:lineRule="auto"/>
              <w:jc w:val="center"/>
            </w:pPr>
            <w:r>
              <w:t>J. Morin</w:t>
            </w:r>
            <w:r w:rsidR="00640FC1">
              <w:t xml:space="preserve"> (</w:t>
            </w:r>
            <w:r>
              <w:t>ISST</w:t>
            </w:r>
            <w:r w:rsidR="00640FC1">
              <w:t>)</w:t>
            </w:r>
          </w:p>
          <w:p w14:paraId="6C7E6E3A" w14:textId="77777777" w:rsidR="00FF205D" w:rsidRDefault="00FF205D" w:rsidP="00912032">
            <w:pPr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9F41" w14:textId="77777777" w:rsidR="00FF205D" w:rsidRDefault="00FF205D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</w:rPr>
            </w:pPr>
          </w:p>
          <w:p w14:paraId="418567F1" w14:textId="77777777" w:rsidR="00FF205D" w:rsidRDefault="00FF205D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</w:p>
          <w:p w14:paraId="35F14E89" w14:textId="6A3DE9BF" w:rsidR="00FF205D" w:rsidRDefault="00E908E7" w:rsidP="00640FC1">
            <w:pPr>
              <w:spacing w:line="240" w:lineRule="auto"/>
            </w:pPr>
            <w:r>
              <w:t xml:space="preserve"> L’accord  collectif et le contrat de travail </w:t>
            </w:r>
          </w:p>
          <w:p w14:paraId="055EAA46" w14:textId="77777777" w:rsidR="00FF205D" w:rsidRDefault="00FF205D" w:rsidP="002103DF">
            <w:pPr>
              <w:spacing w:line="240" w:lineRule="auto"/>
              <w:jc w:val="center"/>
            </w:pPr>
          </w:p>
          <w:p w14:paraId="1BB7045E" w14:textId="500D6DAF" w:rsidR="00FF205D" w:rsidRDefault="00E908E7" w:rsidP="00FF205D">
            <w:pPr>
              <w:spacing w:line="240" w:lineRule="auto"/>
              <w:jc w:val="center"/>
            </w:pPr>
            <w:r>
              <w:t>F. ROSA (Professeur à l’Université Reims Champagne</w:t>
            </w:r>
            <w:r w:rsidR="00C23BA6">
              <w:t>-</w:t>
            </w:r>
            <w:r>
              <w:t>Ardenne)</w:t>
            </w:r>
          </w:p>
          <w:p w14:paraId="572F41D2" w14:textId="77777777" w:rsidR="00FF205D" w:rsidRDefault="00FF205D" w:rsidP="002103DF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</w:p>
        </w:tc>
      </w:tr>
      <w:tr w:rsidR="00FF205D" w14:paraId="1E7824F8" w14:textId="77777777" w:rsidTr="00FF205D">
        <w:trPr>
          <w:trHeight w:val="2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3960" w14:textId="77777777" w:rsidR="00FF205D" w:rsidRDefault="00FF205D">
            <w:pPr>
              <w:spacing w:line="240" w:lineRule="auto"/>
              <w:jc w:val="center"/>
            </w:pPr>
            <w:r>
              <w:t>12 h 30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FB14" w14:textId="77777777" w:rsidR="00FF205D" w:rsidRDefault="00FF205D">
            <w:pPr>
              <w:snapToGrid w:val="0"/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1AFD" w14:textId="77777777" w:rsidR="00FF205D" w:rsidRDefault="00FF205D">
            <w:pPr>
              <w:snapToGrid w:val="0"/>
              <w:spacing w:line="240" w:lineRule="auto"/>
              <w:jc w:val="center"/>
            </w:pPr>
          </w:p>
        </w:tc>
      </w:tr>
      <w:tr w:rsidR="00FF205D" w:rsidRPr="00C34419" w14:paraId="214BA98A" w14:textId="77777777" w:rsidTr="00FF205D">
        <w:trPr>
          <w:trHeight w:val="29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F565" w14:textId="77777777" w:rsidR="00FF205D" w:rsidRDefault="00FF205D">
            <w:pPr>
              <w:spacing w:line="240" w:lineRule="auto"/>
              <w:jc w:val="center"/>
            </w:pPr>
            <w:r>
              <w:t>14h</w:t>
            </w:r>
          </w:p>
          <w:p w14:paraId="5E88D91D" w14:textId="77777777" w:rsidR="00FF205D" w:rsidRDefault="00FF205D">
            <w:pPr>
              <w:spacing w:line="240" w:lineRule="auto"/>
              <w:jc w:val="center"/>
            </w:pPr>
          </w:p>
          <w:p w14:paraId="42FE1AEF" w14:textId="77777777" w:rsidR="00FF205D" w:rsidRDefault="00FF205D">
            <w:pPr>
              <w:spacing w:line="240" w:lineRule="auto"/>
              <w:jc w:val="center"/>
            </w:pPr>
          </w:p>
          <w:p w14:paraId="295C14CC" w14:textId="77777777" w:rsidR="00FF205D" w:rsidRDefault="00FF205D">
            <w:pPr>
              <w:spacing w:line="240" w:lineRule="auto"/>
              <w:jc w:val="center"/>
            </w:pPr>
          </w:p>
          <w:p w14:paraId="4C96A502" w14:textId="77777777" w:rsidR="00FF205D" w:rsidRDefault="00FF205D">
            <w:pPr>
              <w:spacing w:line="240" w:lineRule="auto"/>
              <w:jc w:val="center"/>
            </w:pPr>
          </w:p>
          <w:p w14:paraId="4A4521D5" w14:textId="77777777" w:rsidR="00FF205D" w:rsidRDefault="00FF205D">
            <w:pPr>
              <w:spacing w:line="240" w:lineRule="auto"/>
              <w:jc w:val="center"/>
            </w:pPr>
          </w:p>
          <w:p w14:paraId="592FB5A1" w14:textId="77777777" w:rsidR="00FF205D" w:rsidRDefault="00FF205D">
            <w:pPr>
              <w:spacing w:line="240" w:lineRule="auto"/>
              <w:jc w:val="center"/>
            </w:pPr>
          </w:p>
          <w:p w14:paraId="1657C5BF" w14:textId="77777777" w:rsidR="00FF205D" w:rsidRDefault="00FF205D">
            <w:pPr>
              <w:spacing w:line="240" w:lineRule="auto"/>
              <w:jc w:val="center"/>
            </w:pPr>
          </w:p>
          <w:p w14:paraId="4049E536" w14:textId="77777777" w:rsidR="00FF205D" w:rsidRDefault="00FF205D">
            <w:pPr>
              <w:spacing w:line="240" w:lineRule="auto"/>
              <w:jc w:val="center"/>
            </w:pPr>
          </w:p>
          <w:p w14:paraId="6DEB24A0" w14:textId="77777777" w:rsidR="00FF205D" w:rsidRDefault="00FF205D">
            <w:pPr>
              <w:spacing w:line="240" w:lineRule="auto"/>
            </w:pPr>
            <w:r>
              <w:t xml:space="preserve">18h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106C" w14:textId="77777777" w:rsidR="00FF205D" w:rsidRDefault="00FF205D">
            <w:pPr>
              <w:pStyle w:val="Corpsdetexte"/>
              <w:autoSpaceDE/>
              <w:snapToGrid w:val="0"/>
            </w:pPr>
          </w:p>
          <w:p w14:paraId="7F3A06D3" w14:textId="77777777" w:rsidR="00E908E7" w:rsidRDefault="00E908E7" w:rsidP="00E908E7">
            <w:pPr>
              <w:spacing w:line="240" w:lineRule="auto"/>
              <w:jc w:val="center"/>
            </w:pPr>
            <w:r>
              <w:t>La place de l’accord collectif dans les sources du droit du travail</w:t>
            </w:r>
          </w:p>
          <w:p w14:paraId="70C745B5" w14:textId="77777777" w:rsidR="00FF205D" w:rsidRDefault="00FF205D">
            <w:pPr>
              <w:spacing w:line="240" w:lineRule="auto"/>
              <w:jc w:val="center"/>
            </w:pPr>
          </w:p>
          <w:p w14:paraId="27CA32AE" w14:textId="7F141EB5" w:rsidR="00FF205D" w:rsidRDefault="00E908E7" w:rsidP="00FF205D">
            <w:pPr>
              <w:spacing w:line="240" w:lineRule="auto"/>
              <w:jc w:val="center"/>
              <w:rPr>
                <w:szCs w:val="24"/>
              </w:rPr>
            </w:pPr>
            <w:r>
              <w:t xml:space="preserve">J. Morin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15DB" w14:textId="77777777" w:rsidR="00FF205D" w:rsidRDefault="00FF205D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33BC5F9F" w14:textId="77777777" w:rsidR="00E908E7" w:rsidRDefault="00E908E7" w:rsidP="00E908E7">
            <w:pPr>
              <w:spacing w:line="240" w:lineRule="auto"/>
            </w:pPr>
            <w:r>
              <w:t xml:space="preserve">L’accord  collectif et le contrat de travail </w:t>
            </w:r>
          </w:p>
          <w:p w14:paraId="218984E7" w14:textId="77777777" w:rsidR="00E908E7" w:rsidRDefault="00E908E7" w:rsidP="00E908E7">
            <w:pPr>
              <w:spacing w:line="240" w:lineRule="auto"/>
            </w:pPr>
          </w:p>
          <w:p w14:paraId="489C5FC9" w14:textId="165DA4D7" w:rsidR="00E908E7" w:rsidRDefault="00E908E7" w:rsidP="00E908E7">
            <w:pPr>
              <w:spacing w:line="240" w:lineRule="auto"/>
              <w:jc w:val="center"/>
            </w:pPr>
            <w:r>
              <w:t xml:space="preserve">F. ROSA </w:t>
            </w:r>
          </w:p>
          <w:p w14:paraId="3976E568" w14:textId="77777777" w:rsidR="00FF205D" w:rsidRDefault="00FF205D" w:rsidP="008C104F">
            <w:pPr>
              <w:pStyle w:val="Corpsdetexte"/>
              <w:autoSpaceDE/>
              <w:rPr>
                <w:i/>
                <w:iCs/>
              </w:rPr>
            </w:pPr>
          </w:p>
        </w:tc>
      </w:tr>
    </w:tbl>
    <w:p w14:paraId="6EB3D60B" w14:textId="77777777" w:rsidR="007959F6" w:rsidRPr="00C34419" w:rsidRDefault="007959F6">
      <w:pPr>
        <w:spacing w:line="240" w:lineRule="auto"/>
        <w:ind w:left="720"/>
        <w:rPr>
          <w:lang w:val="en-US"/>
        </w:rPr>
      </w:pPr>
    </w:p>
    <w:sectPr w:rsidR="007959F6" w:rsidRPr="00C34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A2C2E" w14:textId="77777777" w:rsidR="00C5734D" w:rsidRDefault="00C5734D" w:rsidP="002103DF">
      <w:pPr>
        <w:spacing w:line="240" w:lineRule="auto"/>
      </w:pPr>
      <w:r>
        <w:separator/>
      </w:r>
    </w:p>
  </w:endnote>
  <w:endnote w:type="continuationSeparator" w:id="0">
    <w:p w14:paraId="2BD6B26B" w14:textId="77777777" w:rsidR="00C5734D" w:rsidRDefault="00C5734D" w:rsidP="00210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5A1C" w14:textId="77777777" w:rsidR="002103DF" w:rsidRDefault="00210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246D" w14:textId="77777777" w:rsidR="002103DF" w:rsidRDefault="002103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3067" w14:textId="77777777" w:rsidR="002103DF" w:rsidRDefault="00210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BA90" w14:textId="77777777" w:rsidR="00C5734D" w:rsidRDefault="00C5734D" w:rsidP="002103DF">
      <w:pPr>
        <w:spacing w:line="240" w:lineRule="auto"/>
      </w:pPr>
      <w:r>
        <w:separator/>
      </w:r>
    </w:p>
  </w:footnote>
  <w:footnote w:type="continuationSeparator" w:id="0">
    <w:p w14:paraId="065457E2" w14:textId="77777777" w:rsidR="00C5734D" w:rsidRDefault="00C5734D" w:rsidP="00210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CB52" w14:textId="77777777" w:rsidR="002103DF" w:rsidRDefault="002103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1AA4" w14:textId="77777777" w:rsidR="002103DF" w:rsidRDefault="00F63D66">
    <w:pPr>
      <w:pStyle w:val="En-tte"/>
    </w:pPr>
    <w:r>
      <w:pict w14:anchorId="2E5D8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52.95pt;height:226.4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8377" w14:textId="77777777" w:rsidR="002103DF" w:rsidRDefault="002103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19"/>
    <w:rsid w:val="00011AEC"/>
    <w:rsid w:val="0014589E"/>
    <w:rsid w:val="001C6CFE"/>
    <w:rsid w:val="002103DF"/>
    <w:rsid w:val="002D6403"/>
    <w:rsid w:val="0036121F"/>
    <w:rsid w:val="00447770"/>
    <w:rsid w:val="004555B1"/>
    <w:rsid w:val="005B71FB"/>
    <w:rsid w:val="005D65D6"/>
    <w:rsid w:val="00640FC1"/>
    <w:rsid w:val="00656DB1"/>
    <w:rsid w:val="006801C9"/>
    <w:rsid w:val="006E59EB"/>
    <w:rsid w:val="007959F6"/>
    <w:rsid w:val="007E3BFE"/>
    <w:rsid w:val="008C104F"/>
    <w:rsid w:val="008C6133"/>
    <w:rsid w:val="00912032"/>
    <w:rsid w:val="00961CAD"/>
    <w:rsid w:val="009F4A82"/>
    <w:rsid w:val="00A61646"/>
    <w:rsid w:val="00B42125"/>
    <w:rsid w:val="00BA1E08"/>
    <w:rsid w:val="00C15EC0"/>
    <w:rsid w:val="00C23BA6"/>
    <w:rsid w:val="00C34419"/>
    <w:rsid w:val="00C5734D"/>
    <w:rsid w:val="00D0152C"/>
    <w:rsid w:val="00E07260"/>
    <w:rsid w:val="00E12401"/>
    <w:rsid w:val="00E23423"/>
    <w:rsid w:val="00E37046"/>
    <w:rsid w:val="00E908E7"/>
    <w:rsid w:val="00EB3265"/>
    <w:rsid w:val="00ED2301"/>
    <w:rsid w:val="00F07FEA"/>
    <w:rsid w:val="00F459E3"/>
    <w:rsid w:val="00F63D66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B0022A"/>
  <w15:chartTrackingRefBased/>
  <w15:docId w15:val="{EFC1B2E6-3EC1-494F-BB0F-7ED61D5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8E7"/>
    <w:pPr>
      <w:suppressAutoHyphens/>
      <w:spacing w:line="360" w:lineRule="auto"/>
      <w:jc w:val="both"/>
    </w:pPr>
    <w:rPr>
      <w:sz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eastAsia="Times New Roman"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autoSpaceDE w:val="0"/>
      <w:spacing w:line="240" w:lineRule="auto"/>
      <w:jc w:val="center"/>
    </w:pPr>
    <w:rPr>
      <w:rFonts w:ascii="Times" w:hAnsi="Times" w:cs="Times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emarque">
    <w:name w:val="Remarqu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ind w:left="840"/>
    </w:pPr>
    <w:rPr>
      <w:rFonts w:ascii="Arial Narrow" w:hAnsi="Arial Narrow" w:cs="Arial Narrow"/>
      <w:i/>
      <w:sz w:val="18"/>
    </w:rPr>
  </w:style>
  <w:style w:type="paragraph" w:customStyle="1" w:styleId="Encadr">
    <w:name w:val="Encadré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left="1701" w:right="1689"/>
    </w:pPr>
    <w:rPr>
      <w:sz w:val="20"/>
    </w:rPr>
  </w:style>
  <w:style w:type="paragraph" w:customStyle="1" w:styleId="Grillecouleur-Accent11">
    <w:name w:val="Grille couleur - Accent 11"/>
    <w:basedOn w:val="Normal"/>
    <w:pPr>
      <w:spacing w:line="240" w:lineRule="auto"/>
      <w:ind w:left="1701" w:right="1700"/>
    </w:pPr>
    <w:rPr>
      <w:sz w:val="20"/>
    </w:rPr>
  </w:style>
  <w:style w:type="paragraph" w:styleId="Notedebasdepage">
    <w:name w:val="footnote text"/>
    <w:basedOn w:val="Normal"/>
    <w:pPr>
      <w:spacing w:line="240" w:lineRule="auto"/>
    </w:pPr>
    <w:rPr>
      <w:sz w:val="18"/>
    </w:rPr>
  </w:style>
  <w:style w:type="paragraph" w:customStyle="1" w:styleId="Jurisprudence">
    <w:name w:val="Jurisprudence"/>
    <w:basedOn w:val="Normal"/>
    <w:pPr>
      <w:spacing w:line="300" w:lineRule="atLeast"/>
      <w:ind w:left="709"/>
    </w:pPr>
    <w:rPr>
      <w:rFonts w:ascii="Times" w:hAnsi="Times" w:cs="Times"/>
      <w:b/>
      <w:sz w:val="22"/>
    </w:rPr>
  </w:style>
  <w:style w:type="paragraph" w:customStyle="1" w:styleId="REMARQUES">
    <w:name w:val="REMARQUES"/>
    <w:basedOn w:val="Normal"/>
    <w:pPr>
      <w:spacing w:line="240" w:lineRule="auto"/>
      <w:ind w:left="1134"/>
    </w:pPr>
    <w:rPr>
      <w:rFonts w:ascii="Arial Narrow" w:hAnsi="Arial Narrow" w:cs="Arial Narrow"/>
      <w:b/>
      <w:sz w:val="20"/>
    </w:rPr>
  </w:style>
  <w:style w:type="paragraph" w:styleId="Retraitcorpsdetexte">
    <w:name w:val="Body Text Indent"/>
    <w:basedOn w:val="Normal"/>
    <w:pPr>
      <w:widowControl w:val="0"/>
      <w:autoSpaceDE w:val="0"/>
      <w:jc w:val="center"/>
    </w:pPr>
    <w:rPr>
      <w:sz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2032"/>
    <w:rPr>
      <w:rFonts w:ascii="Segoe U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03DF"/>
    <w:rPr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03D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42B1-3A3A-4224-9C3C-9530C097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CGT FO – FPC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CGT FO – FPC</dc:title>
  <dc:subject/>
  <dc:creator>Nicole MAGGI-GERMAIN</dc:creator>
  <cp:keywords/>
  <dc:description/>
  <cp:lastModifiedBy>Agnes Placide</cp:lastModifiedBy>
  <cp:revision>2</cp:revision>
  <cp:lastPrinted>2018-08-22T11:20:00Z</cp:lastPrinted>
  <dcterms:created xsi:type="dcterms:W3CDTF">2020-12-10T18:49:00Z</dcterms:created>
  <dcterms:modified xsi:type="dcterms:W3CDTF">2020-12-10T18:49:00Z</dcterms:modified>
</cp:coreProperties>
</file>