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69D" w14:textId="77777777" w:rsidR="004519AE" w:rsidRPr="00C43431" w:rsidRDefault="00DD2573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38E2036E" wp14:editId="51AA6887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48BA" w14:textId="40DF6EF9" w:rsidR="00455FF7" w:rsidRPr="00C43431" w:rsidRDefault="00455FF7" w:rsidP="00455FF7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La </w:t>
      </w:r>
      <w:r w:rsidR="00F16FBC" w:rsidRPr="00C43431">
        <w:rPr>
          <w:rFonts w:ascii="Calibri Light" w:hAnsi="Calibri Light" w:cs="Calibri Light"/>
          <w:b/>
        </w:rPr>
        <w:t>négociation collective de branche</w:t>
      </w:r>
    </w:p>
    <w:p w14:paraId="1A45EFCC" w14:textId="7105F216" w:rsidR="00455FF7" w:rsidRPr="00C43431" w:rsidRDefault="00455FF7" w:rsidP="00455FF7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Stage </w:t>
      </w:r>
      <w:r w:rsidR="008B27E2">
        <w:rPr>
          <w:rFonts w:ascii="Calibri Light" w:hAnsi="Calibri Light" w:cs="Calibri Light"/>
          <w:b/>
        </w:rPr>
        <w:t>CGT</w:t>
      </w:r>
      <w:r w:rsidRPr="00C43431">
        <w:rPr>
          <w:rFonts w:ascii="Calibri Light" w:hAnsi="Calibri Light" w:cs="Calibri Light"/>
          <w:b/>
        </w:rPr>
        <w:t xml:space="preserve"> – </w:t>
      </w:r>
      <w:r w:rsidR="00863DA5">
        <w:rPr>
          <w:rFonts w:ascii="Calibri Light" w:hAnsi="Calibri Light" w:cs="Calibri Light"/>
          <w:b/>
        </w:rPr>
        <w:t>9</w:t>
      </w:r>
      <w:r w:rsidR="00362631">
        <w:rPr>
          <w:rFonts w:ascii="Calibri Light" w:hAnsi="Calibri Light" w:cs="Calibri Light"/>
          <w:b/>
        </w:rPr>
        <w:t xml:space="preserve"> au </w:t>
      </w:r>
      <w:r w:rsidR="00863DA5">
        <w:rPr>
          <w:rFonts w:ascii="Calibri Light" w:hAnsi="Calibri Light" w:cs="Calibri Light"/>
          <w:b/>
        </w:rPr>
        <w:t>13</w:t>
      </w:r>
      <w:r w:rsidR="00362631">
        <w:rPr>
          <w:rFonts w:ascii="Calibri Light" w:hAnsi="Calibri Light" w:cs="Calibri Light"/>
          <w:b/>
        </w:rPr>
        <w:t> </w:t>
      </w:r>
      <w:r w:rsidR="00863DA5">
        <w:rPr>
          <w:rFonts w:ascii="Calibri Light" w:hAnsi="Calibri Light" w:cs="Calibri Light"/>
          <w:b/>
        </w:rPr>
        <w:t>décembre</w:t>
      </w:r>
      <w:r w:rsidR="001E7942">
        <w:rPr>
          <w:rFonts w:ascii="Calibri Light" w:hAnsi="Calibri Light" w:cs="Calibri Light"/>
          <w:b/>
        </w:rPr>
        <w:t> </w:t>
      </w:r>
      <w:r w:rsidRPr="00C43431">
        <w:rPr>
          <w:rFonts w:ascii="Calibri Light" w:hAnsi="Calibri Light" w:cs="Calibri Light"/>
          <w:b/>
        </w:rPr>
        <w:t>202</w:t>
      </w:r>
      <w:r w:rsidR="00863DA5">
        <w:rPr>
          <w:rFonts w:ascii="Calibri Light" w:hAnsi="Calibri Light" w:cs="Calibri Light"/>
          <w:b/>
        </w:rPr>
        <w:t>4</w:t>
      </w:r>
    </w:p>
    <w:p w14:paraId="45943FFF" w14:textId="502EAA6B" w:rsidR="004519AE" w:rsidRPr="00C43431" w:rsidRDefault="00DD2573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Pr="00C43431">
        <w:rPr>
          <w:rFonts w:ascii="Calibri Light" w:hAnsi="Calibri Light" w:cs="Calibri Light"/>
          <w:sz w:val="20"/>
          <w:szCs w:val="20"/>
        </w:rPr>
        <w:t> : Nicole MAGGI-GERMAIN</w:t>
      </w:r>
      <w:r w:rsidR="00DC6499">
        <w:rPr>
          <w:rFonts w:ascii="Calibri Light" w:hAnsi="Calibri Light" w:cs="Calibri Light"/>
          <w:sz w:val="20"/>
          <w:szCs w:val="20"/>
        </w:rPr>
        <w:t>, Gabriel ROSENMAN</w:t>
      </w:r>
      <w:r w:rsidRPr="00C43431">
        <w:rPr>
          <w:rFonts w:ascii="Calibri Light" w:hAnsi="Calibri Light" w:cs="Calibri Light"/>
          <w:sz w:val="20"/>
          <w:szCs w:val="20"/>
        </w:rPr>
        <w:t xml:space="preserve"> (ISST – Université Paris I) </w:t>
      </w:r>
      <w:r w:rsidR="006410FB">
        <w:rPr>
          <w:rFonts w:ascii="Calibri Light" w:hAnsi="Calibri Light" w:cs="Calibri Light"/>
          <w:sz w:val="20"/>
          <w:szCs w:val="20"/>
        </w:rPr>
        <w:t>J</w:t>
      </w:r>
      <w:r w:rsidR="00006D4A">
        <w:rPr>
          <w:rFonts w:ascii="Calibri Light" w:hAnsi="Calibri Light" w:cs="Calibri Light"/>
          <w:sz w:val="20"/>
          <w:szCs w:val="20"/>
        </w:rPr>
        <w:t>amila MANSOUR</w:t>
      </w:r>
      <w:r w:rsidR="00531E1B">
        <w:rPr>
          <w:rFonts w:ascii="Calibri Light" w:hAnsi="Calibri Light" w:cs="Calibri Light"/>
          <w:sz w:val="20"/>
          <w:szCs w:val="20"/>
        </w:rPr>
        <w:t xml:space="preserve"> (</w:t>
      </w:r>
      <w:r w:rsidR="00F16FBC" w:rsidRPr="00C43431">
        <w:rPr>
          <w:rFonts w:ascii="Calibri Light" w:hAnsi="Calibri Light" w:cs="Calibri Light"/>
          <w:sz w:val="20"/>
          <w:szCs w:val="20"/>
        </w:rPr>
        <w:t>CGT</w:t>
      </w:r>
      <w:r w:rsidR="00455FF7" w:rsidRPr="00C43431">
        <w:rPr>
          <w:rFonts w:ascii="Calibri Light" w:hAnsi="Calibri Light" w:cs="Calibri Light"/>
          <w:sz w:val="20"/>
          <w:szCs w:val="20"/>
        </w:rPr>
        <w:t>)</w:t>
      </w:r>
    </w:p>
    <w:tbl>
      <w:tblPr>
        <w:tblW w:w="157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2698"/>
        <w:gridCol w:w="2834"/>
        <w:gridCol w:w="3402"/>
        <w:gridCol w:w="3118"/>
        <w:gridCol w:w="2552"/>
      </w:tblGrid>
      <w:tr w:rsidR="00006D4A" w:rsidRPr="00C43431" w14:paraId="39B4AC9E" w14:textId="77777777" w:rsidTr="003401DF">
        <w:trPr>
          <w:trHeight w:val="298"/>
          <w:jc w:val="center"/>
        </w:trPr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7F3DA" w14:textId="77777777" w:rsidR="004519AE" w:rsidRPr="00C43431" w:rsidRDefault="004519AE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602CBD0" w14:textId="676F35F0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63DA5">
              <w:rPr>
                <w:rFonts w:ascii="Calibri Light" w:hAnsi="Calibri Light" w:cs="Calibri Light"/>
                <w:sz w:val="22"/>
                <w:szCs w:val="18"/>
              </w:rPr>
              <w:t>9 décembre 2024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451A754" w14:textId="50635D79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63DA5">
              <w:rPr>
                <w:rFonts w:ascii="Calibri Light" w:hAnsi="Calibri Light" w:cs="Calibri Light"/>
                <w:sz w:val="22"/>
                <w:szCs w:val="18"/>
              </w:rPr>
              <w:t>10 décembre 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B8D2744" w14:textId="35A27401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63DA5">
              <w:rPr>
                <w:rFonts w:ascii="Calibri Light" w:hAnsi="Calibri Light" w:cs="Calibri Light"/>
                <w:sz w:val="22"/>
                <w:szCs w:val="18"/>
              </w:rPr>
              <w:t>11 décembre 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1284F2B" w14:textId="7DC62F31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63DA5">
              <w:rPr>
                <w:rFonts w:ascii="Calibri Light" w:hAnsi="Calibri Light" w:cs="Calibri Light"/>
                <w:sz w:val="22"/>
                <w:szCs w:val="18"/>
              </w:rPr>
              <w:t>12 décembre 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1271FAF1" w14:textId="780072B3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63DA5">
              <w:rPr>
                <w:rFonts w:ascii="Calibri Light" w:hAnsi="Calibri Light" w:cs="Calibri Light"/>
                <w:sz w:val="22"/>
                <w:szCs w:val="18"/>
              </w:rPr>
              <w:t>13 décembre 2024</w:t>
            </w:r>
          </w:p>
        </w:tc>
      </w:tr>
      <w:tr w:rsidR="003401DF" w:rsidRPr="00C43431" w14:paraId="5C856061" w14:textId="77777777" w:rsidTr="003401DF">
        <w:trPr>
          <w:trHeight w:val="3543"/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634F04A9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72AA5F" w14:textId="55CEE07D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 w:rsidR="001E7942"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6EFEFCB0" w14:textId="77777777" w:rsidR="004519AE" w:rsidRPr="00C43431" w:rsidRDefault="004519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730E7A5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7A96" w14:textId="77777777" w:rsidR="004519AE" w:rsidRPr="00C43431" w:rsidRDefault="004519AE">
            <w:pPr>
              <w:spacing w:line="240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6CAD9607" w14:textId="0D712573" w:rsidR="004519AE" w:rsidRPr="00C43431" w:rsidRDefault="00DD257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Présentation de l</w:t>
            </w:r>
            <w:r w:rsidR="0036263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’I.S.S.T., </w:t>
            </w: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de la sessio</w:t>
            </w:r>
            <w:r w:rsidR="00362631">
              <w:rPr>
                <w:rFonts w:ascii="Calibri Light" w:hAnsi="Calibri Light" w:cs="Calibri Light"/>
                <w:bCs/>
                <w:sz w:val="22"/>
                <w:szCs w:val="22"/>
              </w:rPr>
              <w:t>n.</w:t>
            </w:r>
          </w:p>
          <w:p w14:paraId="5A616A26" w14:textId="306FD414" w:rsidR="004519AE" w:rsidRPr="00C43431" w:rsidRDefault="0036263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</w:t>
            </w:r>
            <w:r w:rsidR="00DD2573"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our de table</w:t>
            </w:r>
          </w:p>
          <w:p w14:paraId="66322B50" w14:textId="77777777" w:rsidR="004519AE" w:rsidRPr="00C43431" w:rsidRDefault="004519AE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  <w:p w14:paraId="6D6FD01A" w14:textId="4DDCFE80" w:rsidR="00BD6282" w:rsidRDefault="00DD2573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Nicole MAGGI-GERMAIN </w:t>
            </w:r>
            <w:r w:rsidRPr="00362631">
              <w:rPr>
                <w:rFonts w:ascii="Calibri Light" w:hAnsi="Calibri Light" w:cs="Calibri Light"/>
                <w:bCs/>
                <w:sz w:val="16"/>
                <w:szCs w:val="22"/>
              </w:rPr>
              <w:t>(ISST)</w:t>
            </w:r>
          </w:p>
          <w:p w14:paraId="59408796" w14:textId="1B9E6328" w:rsidR="008033ED" w:rsidRPr="00C43431" w:rsidRDefault="008033ED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Gabriel ROSENMAN</w:t>
            </w:r>
          </w:p>
          <w:p w14:paraId="033AE122" w14:textId="3A6EFD3C" w:rsidR="004519AE" w:rsidRPr="00C43431" w:rsidRDefault="006410FB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sz w:val="20"/>
              </w:rPr>
              <w:t>J</w:t>
            </w:r>
            <w:r w:rsidR="00006D4A">
              <w:rPr>
                <w:rFonts w:ascii="Calibri Light" w:hAnsi="Calibri Light" w:cs="Calibri Light"/>
                <w:sz w:val="20"/>
              </w:rPr>
              <w:t xml:space="preserve">amila MANSOUR </w:t>
            </w:r>
            <w:r w:rsidR="00BD6282" w:rsidRPr="00C43431">
              <w:rPr>
                <w:rFonts w:ascii="Calibri Light" w:hAnsi="Calibri Light" w:cs="Calibri Light"/>
                <w:bCs/>
                <w:sz w:val="16"/>
              </w:rPr>
              <w:t>(CGT)</w:t>
            </w:r>
          </w:p>
          <w:p w14:paraId="04DB781F" w14:textId="77777777" w:rsidR="004519AE" w:rsidRPr="00C43431" w:rsidRDefault="00DD257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________________________________</w:t>
            </w:r>
          </w:p>
          <w:p w14:paraId="6A5DED61" w14:textId="20B76671" w:rsidR="00BD6282" w:rsidRPr="00C43431" w:rsidRDefault="00BD6282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Mise en perspective socio- historique de la négociation collective</w:t>
            </w:r>
          </w:p>
          <w:p w14:paraId="3068928F" w14:textId="5EEAD2CD" w:rsidR="00BD6282" w:rsidRPr="00C43431" w:rsidRDefault="002518D3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Gabriel ROSENMAN</w:t>
            </w:r>
          </w:p>
          <w:p w14:paraId="4C10C6E2" w14:textId="12AC1D45" w:rsidR="004519AE" w:rsidRPr="00D0720B" w:rsidRDefault="00BD6282" w:rsidP="00D0720B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Sociologue (ISST)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AAF9B" w14:textId="77777777" w:rsidR="004519AE" w:rsidRPr="00C43431" w:rsidRDefault="004519AE">
            <w:pPr>
              <w:pStyle w:val="Corpsdetexte"/>
              <w:spacing w:line="276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6613FE63" w14:textId="0FF5FA85" w:rsidR="003401DF" w:rsidRPr="0045052F" w:rsidRDefault="00BD6282" w:rsidP="0045052F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L’articulation des niveaux de négociation</w:t>
            </w:r>
            <w:r w:rsidR="00006D4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et le rôle de la branche</w:t>
            </w:r>
          </w:p>
          <w:p w14:paraId="7E1E04FD" w14:textId="77777777" w:rsidR="00006D4A" w:rsidRPr="00C43431" w:rsidRDefault="00006D4A" w:rsidP="00006D4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44FA663D" w14:textId="3424AE9E" w:rsidR="00A56D27" w:rsidRPr="00C43431" w:rsidRDefault="00455FF7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>Nicole MAGGI-GERMAIN</w:t>
            </w:r>
          </w:p>
          <w:p w14:paraId="758D27EB" w14:textId="406D5807" w:rsidR="004519AE" w:rsidRPr="00C43431" w:rsidRDefault="00A56D27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 xml:space="preserve">Juriste </w:t>
            </w:r>
            <w:r w:rsidR="00455FF7" w:rsidRPr="00C43431">
              <w:rPr>
                <w:rFonts w:ascii="Calibri Light" w:hAnsi="Calibri Light" w:cs="Calibri Light"/>
                <w:bCs/>
                <w:sz w:val="16"/>
              </w:rPr>
              <w:t>(ISST)</w:t>
            </w:r>
          </w:p>
          <w:p w14:paraId="3DD6E9EC" w14:textId="77777777" w:rsidR="00F12633" w:rsidRPr="00C43431" w:rsidRDefault="00F1263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</w:p>
          <w:p w14:paraId="7C9CFC26" w14:textId="77777777" w:rsidR="004519AE" w:rsidRPr="00C43431" w:rsidRDefault="004519AE" w:rsidP="00015B3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2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127EA" w14:textId="77777777" w:rsidR="00006D4A" w:rsidRDefault="00006D4A" w:rsidP="00006D4A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  <w:p w14:paraId="11382DB8" w14:textId="1B16FD47" w:rsidR="00C32D35" w:rsidRDefault="00C32D35" w:rsidP="00006D4A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Le salaire minim</w:t>
            </w:r>
            <w:r w:rsidR="00D7783D">
              <w:rPr>
                <w:rFonts w:ascii="Calibri Light" w:hAnsi="Calibri Light" w:cs="Calibri Light"/>
                <w:bCs/>
                <w:sz w:val="22"/>
                <w:szCs w:val="22"/>
              </w:rPr>
              <w:t>um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hiérarchique</w:t>
            </w:r>
            <w:r w:rsidR="005905E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(SMH)</w:t>
            </w:r>
          </w:p>
          <w:p w14:paraId="2A6E0487" w14:textId="77777777" w:rsidR="004B2A4B" w:rsidRPr="00C43431" w:rsidRDefault="004B2A4B" w:rsidP="004B2A4B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>Nicole MAGGI-GERMAIN</w:t>
            </w:r>
          </w:p>
          <w:p w14:paraId="396DB8EB" w14:textId="59B088A8" w:rsidR="00242170" w:rsidRPr="00C43431" w:rsidRDefault="004B2A4B" w:rsidP="004B2A4B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Juriste (ISST)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BDCFF" w14:textId="6A557F86" w:rsidR="004519AE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24C7AF8" w14:textId="77777777" w:rsidR="000036D9" w:rsidRPr="00A81EFF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>La procédure d’extension</w:t>
            </w:r>
          </w:p>
          <w:p w14:paraId="2B165915" w14:textId="77777777" w:rsidR="000036D9" w:rsidRPr="00C43431" w:rsidRDefault="000036D9" w:rsidP="000036D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13643E11" w14:textId="77777777" w:rsidR="000036D9" w:rsidRPr="00C43431" w:rsidRDefault="000036D9" w:rsidP="000036D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Laure </w:t>
            </w:r>
            <w:r w:rsidRPr="008033ED">
              <w:rPr>
                <w:rFonts w:ascii="Calibri Light" w:hAnsi="Calibri Light" w:cs="Calibri Light"/>
                <w:bCs/>
                <w:sz w:val="20"/>
                <w:szCs w:val="22"/>
              </w:rPr>
              <w:t>SOFIANOS</w:t>
            </w:r>
          </w:p>
          <w:p w14:paraId="07ADD7F0" w14:textId="77777777" w:rsidR="000036D9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Direction Générale du Travail du Ministère du Travail</w:t>
            </w:r>
          </w:p>
          <w:p w14:paraId="205E0157" w14:textId="294C5576" w:rsidR="000036D9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5"/>
                <w:szCs w:val="18"/>
              </w:rPr>
            </w:pPr>
          </w:p>
          <w:p w14:paraId="257AACB2" w14:textId="2035DAE7" w:rsidR="00C32D35" w:rsidRDefault="00C32D35" w:rsidP="00C32D3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5ADABE07" w14:textId="78006A81" w:rsidR="00006D4A" w:rsidRPr="00006D4A" w:rsidRDefault="00006D4A" w:rsidP="004D02B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F5C0" w14:textId="77777777" w:rsidR="004519AE" w:rsidRPr="00C43431" w:rsidRDefault="004519AE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56FD7FDD" w14:textId="4378DA70" w:rsidR="004519AE" w:rsidRDefault="00006D4A" w:rsidP="00A81EFF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Intervention syndicale</w:t>
            </w:r>
          </w:p>
          <w:p w14:paraId="23DD10E4" w14:textId="0965D437" w:rsidR="00D0720B" w:rsidRPr="00C43431" w:rsidRDefault="00D0720B" w:rsidP="0045052F">
            <w:pPr>
              <w:spacing w:line="240" w:lineRule="auto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23B8A90F" w14:textId="08D5CF9B" w:rsidR="00D0720B" w:rsidRDefault="00C32D35" w:rsidP="00D7783D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Thomas VACHERON</w:t>
            </w:r>
          </w:p>
          <w:p w14:paraId="279AB6D2" w14:textId="77777777" w:rsidR="00006D4A" w:rsidRDefault="00006D4A" w:rsidP="0045052F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45052F">
              <w:rPr>
                <w:rFonts w:ascii="Calibri Light" w:hAnsi="Calibri Light" w:cs="Calibri Light"/>
                <w:bCs/>
                <w:sz w:val="16"/>
              </w:rPr>
              <w:t>CGT, membre de la CE confédérale</w:t>
            </w:r>
          </w:p>
          <w:p w14:paraId="756461AA" w14:textId="780BCB0E" w:rsidR="0045052F" w:rsidRPr="003401DF" w:rsidRDefault="00D7783D" w:rsidP="0045052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  <w:r>
              <w:rPr>
                <w:rFonts w:ascii="Calibri Light" w:hAnsi="Calibri Light" w:cs="Calibri Light"/>
                <w:bCs/>
                <w:sz w:val="15"/>
                <w:szCs w:val="18"/>
              </w:rPr>
              <w:t>(</w:t>
            </w:r>
            <w:r w:rsidRPr="00C32D35">
              <w:rPr>
                <w:rFonts w:ascii="Calibri Light" w:hAnsi="Calibri Light" w:cs="Calibri Light"/>
                <w:bCs/>
                <w:sz w:val="15"/>
                <w:szCs w:val="18"/>
              </w:rPr>
              <w:t>à confirmer)</w:t>
            </w:r>
          </w:p>
          <w:p w14:paraId="7AA30F0D" w14:textId="0B611CCE" w:rsidR="0045052F" w:rsidRPr="00D0720B" w:rsidRDefault="0045052F" w:rsidP="0045052F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</w:tc>
      </w:tr>
      <w:tr w:rsidR="00006D4A" w:rsidRPr="00C43431" w14:paraId="2BEF447A" w14:textId="77777777" w:rsidTr="003401DF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03CF506B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434CD0EB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4F79C1D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A2CEF15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8DCDDDC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C38039C" w14:textId="77777777" w:rsidR="004519AE" w:rsidRPr="00C43431" w:rsidRDefault="004519AE">
            <w:pPr>
              <w:spacing w:line="240" w:lineRule="auto"/>
            </w:pPr>
          </w:p>
        </w:tc>
      </w:tr>
      <w:tr w:rsidR="003401DF" w:rsidRPr="00C43431" w14:paraId="2D99598B" w14:textId="77777777" w:rsidTr="003401DF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22B6C4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6FCA4AC0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A2A7E1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B3D9F1" w14:textId="5D0016C1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75DD47" w14:textId="2FB6CD9A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FA5A80" w14:textId="697FEA97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579232" w14:textId="19908539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539553" w14:textId="77777777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D202D4" w14:textId="62A2CF60" w:rsidR="00DC0AD4" w:rsidRPr="00C43431" w:rsidRDefault="00DD2573" w:rsidP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7467" w14:textId="6E1027AE" w:rsidR="00BD6282" w:rsidRPr="003401DF" w:rsidRDefault="00BD6282">
            <w:pPr>
              <w:spacing w:line="276" w:lineRule="auto"/>
              <w:jc w:val="center"/>
              <w:rPr>
                <w:rFonts w:ascii="Calibri Light" w:hAnsi="Calibri Light" w:cs="Calibri Light"/>
                <w:sz w:val="15"/>
              </w:rPr>
            </w:pPr>
          </w:p>
          <w:p w14:paraId="278F48A1" w14:textId="144B6A51" w:rsidR="00BD6282" w:rsidRPr="00C43431" w:rsidRDefault="00BD6282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401DF">
              <w:rPr>
                <w:rFonts w:ascii="Calibri Light" w:hAnsi="Calibri Light" w:cs="Calibri Light"/>
                <w:bCs/>
                <w:sz w:val="15"/>
              </w:rPr>
              <w:t>SUITE</w:t>
            </w:r>
          </w:p>
          <w:p w14:paraId="3B63ADDB" w14:textId="7CCF3B7D" w:rsidR="00BD6282" w:rsidRDefault="00BD6282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  <w:p w14:paraId="352A1F39" w14:textId="77777777" w:rsidR="0045052F" w:rsidRDefault="0045052F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  <w:p w14:paraId="79C7F6B0" w14:textId="19F37FFA" w:rsidR="0045052F" w:rsidRPr="0045052F" w:rsidRDefault="0045052F" w:rsidP="0045052F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Mise en perspective du droit de la négociation collective</w:t>
            </w:r>
          </w:p>
          <w:p w14:paraId="074FB71A" w14:textId="77777777" w:rsidR="0045052F" w:rsidRPr="00C43431" w:rsidRDefault="0045052F" w:rsidP="0045052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>Nicole MAGGI-GERMAIN</w:t>
            </w:r>
          </w:p>
          <w:p w14:paraId="7C7C637C" w14:textId="183008FC" w:rsidR="0045052F" w:rsidRDefault="0045052F" w:rsidP="0045052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Juriste (ISST)</w:t>
            </w:r>
          </w:p>
          <w:p w14:paraId="13745BC3" w14:textId="77777777" w:rsidR="0045052F" w:rsidRPr="00C43431" w:rsidRDefault="0045052F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  <w:p w14:paraId="59F34AAC" w14:textId="6328888C" w:rsidR="000C6830" w:rsidRPr="00C43431" w:rsidRDefault="000C6830" w:rsidP="00C43431">
            <w:pPr>
              <w:spacing w:line="240" w:lineRule="auto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8CE3" w14:textId="67392E69" w:rsidR="004519AE" w:rsidRDefault="004519AE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20"/>
              </w:rPr>
            </w:pPr>
          </w:p>
          <w:p w14:paraId="3F5025B7" w14:textId="77777777" w:rsidR="00C32D35" w:rsidRDefault="00C32D35" w:rsidP="00C32D3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</w:t>
            </w:r>
            <w:r w:rsidRPr="00C704B3">
              <w:rPr>
                <w:rFonts w:ascii="Calibri Light" w:hAnsi="Calibri Light" w:cs="Calibri Light"/>
                <w:bCs/>
                <w:sz w:val="22"/>
                <w:szCs w:val="22"/>
              </w:rPr>
              <w:t>lassifications de branche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 </w:t>
            </w:r>
            <w:r w:rsidRPr="00C704B3">
              <w:rPr>
                <w:rFonts w:ascii="Calibri Light" w:hAnsi="Calibri Light" w:cs="Calibri Light"/>
                <w:bCs/>
                <w:sz w:val="22"/>
                <w:szCs w:val="22"/>
              </w:rPr>
              <w:t>: négociation, modèles et place des certifications</w:t>
            </w:r>
          </w:p>
          <w:p w14:paraId="00C3BD51" w14:textId="77777777" w:rsidR="00C32D35" w:rsidRDefault="00C32D35" w:rsidP="00C32D3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Pascal CAILLAUD</w:t>
            </w:r>
          </w:p>
          <w:p w14:paraId="70428C1D" w14:textId="77777777" w:rsidR="00C32D35" w:rsidRPr="00C704B3" w:rsidRDefault="00C32D35" w:rsidP="00C32D3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Juriste (</w:t>
            </w:r>
            <w:r>
              <w:rPr>
                <w:rFonts w:ascii="Calibri Light" w:hAnsi="Calibri Light" w:cs="Calibri Light"/>
                <w:bCs/>
                <w:sz w:val="16"/>
              </w:rPr>
              <w:t>CNRS, laboratoire Droit et changement social, Nantes</w:t>
            </w:r>
            <w:r w:rsidRPr="00C43431">
              <w:rPr>
                <w:rFonts w:ascii="Calibri Light" w:hAnsi="Calibri Light" w:cs="Calibri Light"/>
                <w:bCs/>
                <w:sz w:val="16"/>
              </w:rPr>
              <w:t>)</w:t>
            </w:r>
          </w:p>
          <w:p w14:paraId="2F675EB0" w14:textId="0FA2F017" w:rsidR="00C32D35" w:rsidRPr="00C43431" w:rsidRDefault="00C32D35" w:rsidP="00D213F3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20"/>
              </w:rPr>
            </w:pPr>
          </w:p>
          <w:p w14:paraId="051ED627" w14:textId="5410480B" w:rsidR="003401DF" w:rsidRPr="003401DF" w:rsidRDefault="003401DF" w:rsidP="00006D4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5"/>
                <w:szCs w:val="22"/>
              </w:rPr>
            </w:pPr>
          </w:p>
          <w:p w14:paraId="58BC90CE" w14:textId="498B8D0B" w:rsidR="00BD6282" w:rsidRPr="00C43431" w:rsidRDefault="00BD6282" w:rsidP="00006D4A">
            <w:pPr>
              <w:pStyle w:val="Paragraphedeliste"/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E9C36" w14:textId="09977B5F" w:rsidR="00006D4A" w:rsidRDefault="00006D4A" w:rsidP="00006D4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2D8F52E" w14:textId="1D661A29" w:rsidR="00C32D35" w:rsidRDefault="00C32D35" w:rsidP="00C32D3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Travaux de groupes </w:t>
            </w:r>
            <w:r w:rsidR="008033ED">
              <w:rPr>
                <w:rFonts w:ascii="Calibri Light" w:hAnsi="Calibri Light" w:cs="Calibri Light"/>
                <w:bCs/>
                <w:sz w:val="22"/>
                <w:szCs w:val="22"/>
              </w:rPr>
              <w:t>sur le</w:t>
            </w:r>
            <w:r w:rsidR="005905E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SMH </w:t>
            </w:r>
            <w:r w:rsidR="008033ED">
              <w:rPr>
                <w:rFonts w:ascii="Calibri Light" w:hAnsi="Calibri Light" w:cs="Calibri Light"/>
                <w:bCs/>
                <w:sz w:val="22"/>
                <w:szCs w:val="22"/>
              </w:rPr>
              <w:t>à partir d</w:t>
            </w:r>
            <w:r w:rsidR="005905E4">
              <w:rPr>
                <w:rFonts w:ascii="Calibri Light" w:hAnsi="Calibri Light" w:cs="Calibri Light"/>
                <w:bCs/>
                <w:sz w:val="22"/>
                <w:szCs w:val="22"/>
              </w:rPr>
              <w:t>es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conventions collectives de branche des stagiaires</w:t>
            </w:r>
          </w:p>
          <w:p w14:paraId="28429152" w14:textId="77777777" w:rsidR="00C32D35" w:rsidRPr="00006D4A" w:rsidRDefault="00C32D35" w:rsidP="00C32D3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D25D50B" w14:textId="77777777" w:rsidR="00C32D35" w:rsidRDefault="00C32D35" w:rsidP="00C32D3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22"/>
                <w:lang w:val="en-US"/>
              </w:rPr>
            </w:pPr>
            <w:r w:rsidRPr="00C32D35">
              <w:rPr>
                <w:rFonts w:ascii="Calibri Light" w:hAnsi="Calibri Light" w:cs="Calibri Light"/>
                <w:bCs/>
                <w:sz w:val="20"/>
                <w:szCs w:val="22"/>
                <w:lang w:val="en-US"/>
              </w:rPr>
              <w:t xml:space="preserve">Nicole MAGGI-GERMAIN </w:t>
            </w:r>
            <w:r w:rsidRPr="00C32D35">
              <w:rPr>
                <w:rFonts w:ascii="Calibri Light" w:hAnsi="Calibri Light" w:cs="Calibri Light"/>
                <w:bCs/>
                <w:sz w:val="16"/>
                <w:szCs w:val="22"/>
                <w:lang w:val="en-US"/>
              </w:rPr>
              <w:t>(ISST)</w:t>
            </w:r>
          </w:p>
          <w:p w14:paraId="45FFBF01" w14:textId="7F4F5E7A" w:rsidR="004B2A4B" w:rsidRPr="00C32D35" w:rsidRDefault="004B2A4B" w:rsidP="00C32D3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  <w:lang w:val="en-US"/>
              </w:rPr>
            </w:pPr>
            <w:r w:rsidRPr="00C32D35">
              <w:rPr>
                <w:rFonts w:ascii="Calibri Light" w:hAnsi="Calibri Light" w:cs="Calibri Light"/>
                <w:bCs/>
                <w:sz w:val="20"/>
                <w:szCs w:val="22"/>
                <w:lang w:val="en-US"/>
              </w:rPr>
              <w:t xml:space="preserve">Gabriel ROSENMAN </w:t>
            </w:r>
            <w:r w:rsidRPr="00C32D35">
              <w:rPr>
                <w:rFonts w:ascii="Calibri Light" w:hAnsi="Calibri Light" w:cs="Calibri Light"/>
                <w:bCs/>
                <w:sz w:val="16"/>
                <w:szCs w:val="22"/>
                <w:lang w:val="en-US"/>
              </w:rPr>
              <w:t>(ISST)</w:t>
            </w:r>
          </w:p>
          <w:p w14:paraId="4F6AD43F" w14:textId="77777777" w:rsidR="00C32D35" w:rsidRDefault="00C32D35" w:rsidP="00C32D3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Jamila MANSOUR </w:t>
            </w:r>
            <w:r w:rsidRPr="00C43431">
              <w:rPr>
                <w:rFonts w:ascii="Calibri Light" w:hAnsi="Calibri Light" w:cs="Calibri Light"/>
                <w:bCs/>
                <w:sz w:val="16"/>
              </w:rPr>
              <w:t>(CGT)</w:t>
            </w:r>
          </w:p>
          <w:p w14:paraId="1364A236" w14:textId="77777777" w:rsidR="000D3830" w:rsidRDefault="000D3830" w:rsidP="00006D4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67760FD" w14:textId="1A11C693" w:rsidR="00006D4A" w:rsidRDefault="00006D4A" w:rsidP="000D3830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6C29B54" w14:textId="16C3B153" w:rsidR="00006D4A" w:rsidRPr="00C43431" w:rsidRDefault="00006D4A" w:rsidP="000D3830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3B5E4BFE" w14:textId="32674D3F" w:rsidR="00BD6282" w:rsidRPr="00C43431" w:rsidRDefault="00BD6282" w:rsidP="00006D4A">
            <w:pPr>
              <w:pStyle w:val="Corpsdetexte"/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50EF8" w14:textId="77777777" w:rsidR="00006D4A" w:rsidRDefault="00006D4A" w:rsidP="00006D4A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0D2E5D7" w14:textId="77777777" w:rsidR="000036D9" w:rsidRPr="00006D4A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006D4A">
              <w:rPr>
                <w:rFonts w:ascii="Calibri Light" w:hAnsi="Calibri Light" w:cs="Calibri Light"/>
                <w:sz w:val="22"/>
              </w:rPr>
              <w:t>La restructuration des branches</w:t>
            </w:r>
          </w:p>
          <w:p w14:paraId="55C827AB" w14:textId="77777777" w:rsidR="000036D9" w:rsidRPr="00006D4A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Présentation du dispositif</w:t>
            </w:r>
          </w:p>
          <w:p w14:paraId="7AA6BEA8" w14:textId="77777777" w:rsidR="000036D9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69ED36AE" w14:textId="77777777" w:rsidR="000036D9" w:rsidRDefault="000036D9" w:rsidP="000036D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Benjamin REDT</w:t>
            </w:r>
          </w:p>
          <w:p w14:paraId="4C579098" w14:textId="77777777" w:rsidR="000036D9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>Direction Générale du Travail du Ministère du Travail</w:t>
            </w:r>
          </w:p>
          <w:p w14:paraId="03BAFBB7" w14:textId="5652F9D3" w:rsidR="008033ED" w:rsidRDefault="000036D9" w:rsidP="000036D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32D35">
              <w:rPr>
                <w:rFonts w:ascii="Calibri Light" w:hAnsi="Calibri Light" w:cs="Calibri Light"/>
                <w:bCs/>
                <w:sz w:val="15"/>
                <w:szCs w:val="18"/>
              </w:rPr>
              <w:t>(à confirmer)</w:t>
            </w:r>
          </w:p>
          <w:p w14:paraId="55BCEB9E" w14:textId="77777777" w:rsidR="00D0720B" w:rsidRPr="004D0467" w:rsidRDefault="00D0720B" w:rsidP="004D6E1A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41B4A4AD" w14:textId="49B87883" w:rsidR="004519AE" w:rsidRPr="00C43431" w:rsidRDefault="004519AE" w:rsidP="00A56D27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41E8" w14:textId="63EE67A3" w:rsidR="00216BA5" w:rsidRPr="00C43431" w:rsidRDefault="00216BA5" w:rsidP="00216BA5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70792B75" w14:textId="77777777" w:rsidR="00216BA5" w:rsidRPr="00C43431" w:rsidRDefault="00216BA5" w:rsidP="00216BA5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C43431">
              <w:rPr>
                <w:rFonts w:ascii="Calibri Light" w:hAnsi="Calibri Light" w:cs="Calibri Light"/>
                <w:sz w:val="20"/>
              </w:rPr>
              <w:t>Bilan de la session</w:t>
            </w:r>
          </w:p>
          <w:p w14:paraId="2EA092D1" w14:textId="3ABDE1A2" w:rsidR="004519AE" w:rsidRPr="00C43431" w:rsidRDefault="004519AE" w:rsidP="00242170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612D2C52" w14:textId="77777777" w:rsidR="004519AE" w:rsidRPr="00C43431" w:rsidRDefault="004519AE">
            <w:pPr>
              <w:pStyle w:val="Corpsdetexte"/>
              <w:rPr>
                <w:sz w:val="22"/>
              </w:rPr>
            </w:pPr>
          </w:p>
          <w:p w14:paraId="1D0A422C" w14:textId="1609F50E" w:rsidR="004519AE" w:rsidRPr="00C43431" w:rsidRDefault="00DD2573">
            <w:pPr>
              <w:pStyle w:val="Corpsdetexte"/>
              <w:rPr>
                <w:b/>
                <w:sz w:val="22"/>
              </w:rPr>
            </w:pPr>
            <w:r w:rsidRPr="00C43431">
              <w:rPr>
                <w:b/>
                <w:sz w:val="22"/>
              </w:rPr>
              <w:t>FIN 1</w:t>
            </w:r>
            <w:r w:rsidR="003401DF">
              <w:rPr>
                <w:b/>
                <w:sz w:val="22"/>
              </w:rPr>
              <w:t>5</w:t>
            </w:r>
            <w:r w:rsidR="00216BA5" w:rsidRPr="00C43431">
              <w:rPr>
                <w:b/>
                <w:sz w:val="22"/>
              </w:rPr>
              <w:t xml:space="preserve"> </w:t>
            </w:r>
            <w:r w:rsidRPr="00C43431">
              <w:rPr>
                <w:b/>
                <w:sz w:val="22"/>
              </w:rPr>
              <w:t>H</w:t>
            </w:r>
            <w:r w:rsidR="003401DF">
              <w:rPr>
                <w:b/>
                <w:sz w:val="22"/>
              </w:rPr>
              <w:t> 00</w:t>
            </w:r>
          </w:p>
        </w:tc>
      </w:tr>
    </w:tbl>
    <w:p w14:paraId="6F0CEEE1" w14:textId="77777777" w:rsidR="004519AE" w:rsidRPr="00C43431" w:rsidRDefault="004519AE">
      <w:pPr>
        <w:spacing w:line="240" w:lineRule="auto"/>
        <w:sectPr w:rsidR="004519AE" w:rsidRPr="00C43431">
          <w:footerReference w:type="even" r:id="rId8"/>
          <w:footerReference w:type="default" r:id="rId9"/>
          <w:pgSz w:w="16838" w:h="11906" w:orient="landscape"/>
          <w:pgMar w:top="567" w:right="851" w:bottom="567" w:left="851" w:header="0" w:footer="0" w:gutter="0"/>
          <w:cols w:space="720"/>
          <w:formProt w:val="0"/>
          <w:docGrid w:linePitch="360"/>
        </w:sectPr>
      </w:pPr>
    </w:p>
    <w:p w14:paraId="5E350F38" w14:textId="77777777" w:rsidR="004519AE" w:rsidRPr="00C43431" w:rsidRDefault="00DD257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2"/>
        </w:rPr>
      </w:pPr>
      <w:r w:rsidRPr="00C43431">
        <w:rPr>
          <w:rFonts w:ascii="Calibri Light" w:hAnsi="Calibri Light" w:cs="Calibri Light"/>
          <w:b/>
          <w:bCs/>
          <w:sz w:val="28"/>
          <w:szCs w:val="22"/>
        </w:rPr>
        <w:lastRenderedPageBreak/>
        <w:t>PRÉSENTATION DE LA SESSION</w:t>
      </w:r>
    </w:p>
    <w:p w14:paraId="3495BD52" w14:textId="77777777" w:rsidR="004519AE" w:rsidRPr="00C43431" w:rsidRDefault="004519AE">
      <w:pPr>
        <w:spacing w:line="276" w:lineRule="auto"/>
        <w:rPr>
          <w:rFonts w:ascii="Calibri Light" w:hAnsi="Calibri Light" w:cs="Calibri Light"/>
        </w:rPr>
      </w:pPr>
    </w:p>
    <w:p w14:paraId="242D826C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Public :</w:t>
      </w:r>
    </w:p>
    <w:p w14:paraId="00F1312B" w14:textId="1CC06C09" w:rsidR="00242170" w:rsidRPr="00C43431" w:rsidRDefault="00BD6282" w:rsidP="00242170">
      <w:p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Stage à destination des négociateurs de branche</w:t>
      </w:r>
      <w:r w:rsidR="00006D4A">
        <w:rPr>
          <w:rFonts w:ascii="Calibri Light" w:hAnsi="Calibri Light" w:cs="Calibri Light"/>
        </w:rPr>
        <w:t xml:space="preserve"> et responsables ou membres des collectifs DLAJ</w:t>
      </w:r>
      <w:r w:rsidR="003401DF">
        <w:rPr>
          <w:rFonts w:ascii="Calibri Light" w:hAnsi="Calibri Light" w:cs="Calibri Light"/>
        </w:rPr>
        <w:t xml:space="preserve"> (formateurs et formatrices)</w:t>
      </w:r>
      <w:r w:rsidR="00006D4A">
        <w:rPr>
          <w:rFonts w:ascii="Calibri Light" w:hAnsi="Calibri Light" w:cs="Calibri Light"/>
        </w:rPr>
        <w:t>.</w:t>
      </w:r>
    </w:p>
    <w:p w14:paraId="283761ED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6FB48DF9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Objectifs :</w:t>
      </w:r>
    </w:p>
    <w:p w14:paraId="2240C441" w14:textId="77777777" w:rsidR="00272ED2" w:rsidRDefault="00BD6282" w:rsidP="00242170">
      <w:p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Donner aux négociateurs des éléments d’information pratique leur permettant d’appréhender la négociation au niveau de la branche</w:t>
      </w:r>
      <w:r w:rsidR="00006D4A">
        <w:rPr>
          <w:rFonts w:ascii="Calibri Light" w:hAnsi="Calibri Light" w:cs="Calibri Light"/>
        </w:rPr>
        <w:t xml:space="preserve"> et de comprendre les modifications légales intervenues </w:t>
      </w:r>
      <w:r w:rsidR="003401DF">
        <w:rPr>
          <w:rFonts w:ascii="Calibri Light" w:hAnsi="Calibri Light" w:cs="Calibri Light"/>
        </w:rPr>
        <w:t>ainsi que</w:t>
      </w:r>
      <w:r w:rsidR="00006D4A">
        <w:rPr>
          <w:rFonts w:ascii="Calibri Light" w:hAnsi="Calibri Light" w:cs="Calibri Light"/>
        </w:rPr>
        <w:t xml:space="preserve"> leurs effets sur la négo</w:t>
      </w:r>
      <w:r w:rsidR="003401DF">
        <w:rPr>
          <w:rFonts w:ascii="Calibri Light" w:hAnsi="Calibri Light" w:cs="Calibri Light"/>
        </w:rPr>
        <w:t>ciation collective</w:t>
      </w:r>
      <w:r w:rsidR="00272ED2">
        <w:rPr>
          <w:rFonts w:ascii="Calibri Light" w:hAnsi="Calibri Light" w:cs="Calibri Light"/>
        </w:rPr>
        <w:t xml:space="preserve"> (</w:t>
      </w:r>
      <w:r w:rsidR="00272ED2" w:rsidRPr="00272ED2">
        <w:rPr>
          <w:rFonts w:ascii="Calibri Light" w:hAnsi="Calibri Light" w:cs="Calibri Light"/>
        </w:rPr>
        <w:t>lois El Khomri de 2016 et ordonnances Macron en 2017</w:t>
      </w:r>
      <w:r w:rsidR="00272ED2">
        <w:rPr>
          <w:rFonts w:ascii="Calibri Light" w:hAnsi="Calibri Light" w:cs="Calibri Light"/>
        </w:rPr>
        <w:t>)</w:t>
      </w:r>
      <w:r w:rsidR="00272ED2" w:rsidRPr="00272ED2">
        <w:rPr>
          <w:rFonts w:ascii="Calibri Light" w:hAnsi="Calibri Light" w:cs="Calibri Light"/>
        </w:rPr>
        <w:t>.</w:t>
      </w:r>
    </w:p>
    <w:p w14:paraId="3A00E437" w14:textId="60F904CA" w:rsidR="00272ED2" w:rsidRDefault="00362631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À</w:t>
      </w:r>
      <w:r w:rsidR="00272ED2" w:rsidRPr="00272ED2">
        <w:rPr>
          <w:rFonts w:ascii="Calibri Light" w:hAnsi="Calibri Light" w:cs="Calibri Light"/>
        </w:rPr>
        <w:t xml:space="preserve"> la fin de la formation les stagiaires seront capables de : </w:t>
      </w:r>
    </w:p>
    <w:p w14:paraId="7D82DF1E" w14:textId="4C39B6BD" w:rsidR="00272ED2" w:rsidRDefault="00272ED2" w:rsidP="00272ED2">
      <w:pPr>
        <w:pStyle w:val="Paragraphedeliste"/>
        <w:numPr>
          <w:ilvl w:val="0"/>
          <w:numId w:val="7"/>
        </w:numPr>
        <w:spacing w:line="276" w:lineRule="auto"/>
        <w:rPr>
          <w:rFonts w:ascii="Calibri Light" w:hAnsi="Calibri Light" w:cs="Calibri Light"/>
        </w:rPr>
      </w:pPr>
      <w:r w:rsidRPr="00272ED2">
        <w:rPr>
          <w:rFonts w:ascii="Calibri Light" w:hAnsi="Calibri Light" w:cs="Calibri Light"/>
        </w:rPr>
        <w:t>comprendre l'évolution des règles en matière d'articulation des sources en droit du travail,</w:t>
      </w:r>
    </w:p>
    <w:p w14:paraId="7A6C147A" w14:textId="5D244614" w:rsidR="00242170" w:rsidRPr="00272ED2" w:rsidRDefault="00272ED2" w:rsidP="00272ED2">
      <w:pPr>
        <w:pStyle w:val="Paragraphedeliste"/>
        <w:numPr>
          <w:ilvl w:val="0"/>
          <w:numId w:val="7"/>
        </w:numPr>
        <w:spacing w:line="276" w:lineRule="auto"/>
        <w:rPr>
          <w:rFonts w:ascii="Calibri Light" w:hAnsi="Calibri Light" w:cs="Calibri Light"/>
        </w:rPr>
      </w:pPr>
      <w:r w:rsidRPr="00272ED2">
        <w:rPr>
          <w:rFonts w:ascii="Calibri Light" w:hAnsi="Calibri Light" w:cs="Calibri Light"/>
        </w:rPr>
        <w:t>identifier les nouvelles règles juridiques applicables à la négociation collective et les outils juridiques</w:t>
      </w:r>
    </w:p>
    <w:p w14:paraId="6F8305C9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61A207F5" w14:textId="0EBADF2F" w:rsidR="00242170" w:rsidRPr="00C43431" w:rsidRDefault="00242170" w:rsidP="00242170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Thématiques</w:t>
      </w:r>
    </w:p>
    <w:p w14:paraId="3D048559" w14:textId="4A193661" w:rsidR="00F76851" w:rsidRDefault="003401DF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h</w:t>
      </w:r>
      <w:r w:rsidR="00006D4A">
        <w:rPr>
          <w:rFonts w:ascii="Calibri Light" w:hAnsi="Calibri Light" w:cs="Calibri Light"/>
        </w:rPr>
        <w:t>iérarchie des normes</w:t>
      </w:r>
    </w:p>
    <w:p w14:paraId="2FEB6567" w14:textId="27FF339A" w:rsidR="00006D4A" w:rsidRDefault="003401DF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r</w:t>
      </w:r>
      <w:r w:rsidR="00006D4A">
        <w:rPr>
          <w:rFonts w:ascii="Calibri Light" w:hAnsi="Calibri Light" w:cs="Calibri Light"/>
        </w:rPr>
        <w:t>ôle branche</w:t>
      </w:r>
      <w:r w:rsidR="00D7783D">
        <w:rPr>
          <w:rFonts w:ascii="Calibri Light" w:hAnsi="Calibri Light" w:cs="Calibri Light"/>
        </w:rPr>
        <w:t>, la procédure d’extension</w:t>
      </w:r>
    </w:p>
    <w:p w14:paraId="54744EEB" w14:textId="321C61E5" w:rsidR="00006D4A" w:rsidRDefault="00006D4A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Articulation négo</w:t>
      </w:r>
      <w:r w:rsidR="00362631">
        <w:rPr>
          <w:rFonts w:ascii="Calibri Light" w:hAnsi="Calibri Light" w:cs="Calibri Light"/>
        </w:rPr>
        <w:t>ciation</w:t>
      </w:r>
      <w:r>
        <w:rPr>
          <w:rFonts w:ascii="Calibri Light" w:hAnsi="Calibri Light" w:cs="Calibri Light"/>
        </w:rPr>
        <w:t xml:space="preserve"> d’entreprise</w:t>
      </w:r>
    </w:p>
    <w:p w14:paraId="0A57C50F" w14:textId="53A149CD" w:rsidR="00272ED2" w:rsidRDefault="00272ED2" w:rsidP="00272ED2">
      <w:pPr>
        <w:spacing w:line="276" w:lineRule="auto"/>
        <w:rPr>
          <w:rFonts w:ascii="Calibri Light" w:hAnsi="Calibri Light" w:cs="Calibri Light"/>
        </w:rPr>
      </w:pPr>
      <w:r w:rsidRPr="00272ED2">
        <w:rPr>
          <w:rFonts w:ascii="Calibri Light" w:hAnsi="Calibri Light" w:cs="Calibri Light"/>
        </w:rPr>
        <w:t>Rôle de la branche et nouvelle architecture autour des 3 blocs</w:t>
      </w:r>
    </w:p>
    <w:p w14:paraId="6250B635" w14:textId="2A8FC986" w:rsidR="00D7783D" w:rsidRPr="00272ED2" w:rsidRDefault="00D7783D" w:rsidP="00272ED2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Les salaires minima hiérarchiques</w:t>
      </w:r>
    </w:p>
    <w:p w14:paraId="642F78FC" w14:textId="021C68A7" w:rsidR="00272ED2" w:rsidRPr="00272ED2" w:rsidRDefault="00272ED2" w:rsidP="00272ED2">
      <w:pPr>
        <w:spacing w:line="276" w:lineRule="auto"/>
        <w:rPr>
          <w:rFonts w:ascii="Calibri Light" w:hAnsi="Calibri Light" w:cs="Calibri Light"/>
        </w:rPr>
      </w:pPr>
      <w:r w:rsidRPr="00272ED2">
        <w:rPr>
          <w:rFonts w:ascii="Calibri Light" w:hAnsi="Calibri Light" w:cs="Calibri Light"/>
        </w:rPr>
        <w:t>Articulation avec la négociation d’entreprise</w:t>
      </w:r>
    </w:p>
    <w:p w14:paraId="23051C67" w14:textId="48B82B4A" w:rsidR="00272ED2" w:rsidRDefault="00272ED2" w:rsidP="00272ED2">
      <w:pPr>
        <w:spacing w:line="276" w:lineRule="auto"/>
        <w:rPr>
          <w:rFonts w:ascii="Calibri Light" w:hAnsi="Calibri Light" w:cs="Calibri Light"/>
        </w:rPr>
      </w:pPr>
      <w:r w:rsidRPr="00272ED2">
        <w:rPr>
          <w:rFonts w:ascii="Calibri Light" w:hAnsi="Calibri Light" w:cs="Calibri Light"/>
        </w:rPr>
        <w:t>Les nouvelles modalités de négociation</w:t>
      </w:r>
    </w:p>
    <w:p w14:paraId="27584C9E" w14:textId="42EA3BC8" w:rsidR="00D7783D" w:rsidRDefault="00D7783D" w:rsidP="00272ED2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restructuration des branches</w:t>
      </w:r>
    </w:p>
    <w:p w14:paraId="0D07384D" w14:textId="77777777" w:rsidR="00D7783D" w:rsidRDefault="00D7783D" w:rsidP="00272ED2">
      <w:pPr>
        <w:spacing w:line="276" w:lineRule="auto"/>
        <w:rPr>
          <w:rFonts w:ascii="Calibri Light" w:hAnsi="Calibri Light" w:cs="Calibri Light"/>
        </w:rPr>
      </w:pPr>
    </w:p>
    <w:p w14:paraId="18B480DD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4AEE4792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Lundi :</w:t>
      </w:r>
    </w:p>
    <w:p w14:paraId="7F9BDF2B" w14:textId="39523500" w:rsidR="00C11695" w:rsidRPr="00C43431" w:rsidRDefault="00242170" w:rsidP="00242170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Matin : l’accueil des participants sera suivi d’une présentation de l</w:t>
      </w:r>
      <w:r w:rsidR="00362631">
        <w:rPr>
          <w:rFonts w:ascii="Calibri Light" w:hAnsi="Calibri Light" w:cs="Calibri Light"/>
        </w:rPr>
        <w:t>’i</w:t>
      </w:r>
      <w:r w:rsidRPr="00C43431">
        <w:rPr>
          <w:rFonts w:ascii="Calibri Light" w:hAnsi="Calibri Light" w:cs="Calibri Light"/>
        </w:rPr>
        <w:t xml:space="preserve"> et de la session</w:t>
      </w:r>
      <w:r w:rsidR="003F6D82">
        <w:rPr>
          <w:rFonts w:ascii="Calibri Light" w:hAnsi="Calibri Light" w:cs="Calibri Light"/>
        </w:rPr>
        <w:t xml:space="preserve"> puis d’</w:t>
      </w:r>
      <w:r w:rsidRPr="00C43431">
        <w:rPr>
          <w:rFonts w:ascii="Calibri Light" w:hAnsi="Calibri Light" w:cs="Calibri Light"/>
        </w:rPr>
        <w:t>un tour de table durant lequel les stagiaires se présenteront et formuleront leurs attentes au regard de la formation.</w:t>
      </w:r>
    </w:p>
    <w:p w14:paraId="566D3FF8" w14:textId="41B11640" w:rsidR="00242170" w:rsidRPr="00C43431" w:rsidRDefault="003F6D82" w:rsidP="00C11695">
      <w:pPr>
        <w:spacing w:line="276" w:lineRule="auto"/>
        <w:ind w:left="106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deuxième partie de matinée introduira le thème du stage par</w:t>
      </w:r>
      <w:r>
        <w:t xml:space="preserve"> </w:t>
      </w:r>
      <w:r w:rsidRPr="0045052F">
        <w:rPr>
          <w:rFonts w:ascii="Calibri Light" w:hAnsi="Calibri Light" w:cs="Calibri Light"/>
        </w:rPr>
        <w:t>une</w:t>
      </w:r>
      <w:r>
        <w:t xml:space="preserve"> m</w:t>
      </w:r>
      <w:r w:rsidRPr="003F6D82">
        <w:rPr>
          <w:rFonts w:ascii="Calibri Light" w:hAnsi="Calibri Light" w:cs="Calibri Light"/>
        </w:rPr>
        <w:t>ise en perspective socio- historique de la négociation collective</w:t>
      </w:r>
      <w:r>
        <w:rPr>
          <w:rFonts w:ascii="Calibri Light" w:hAnsi="Calibri Light" w:cs="Calibri Light"/>
        </w:rPr>
        <w:t>.</w:t>
      </w:r>
      <w:r w:rsidR="0045052F">
        <w:rPr>
          <w:rFonts w:ascii="Calibri Light" w:hAnsi="Calibri Light" w:cs="Calibri Light"/>
        </w:rPr>
        <w:t xml:space="preserve"> </w:t>
      </w:r>
    </w:p>
    <w:p w14:paraId="383BFE3C" w14:textId="0AA30D65" w:rsidR="00242170" w:rsidRPr="00C43431" w:rsidRDefault="00242170" w:rsidP="00242170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  <w:u w:val="single"/>
        </w:rPr>
      </w:pPr>
      <w:r w:rsidRPr="00C43431">
        <w:rPr>
          <w:rFonts w:ascii="Calibri Light" w:hAnsi="Calibri Light" w:cs="Calibri Light"/>
        </w:rPr>
        <w:t>Après-midi :</w:t>
      </w:r>
      <w:r w:rsidR="00D15BEF" w:rsidRPr="00C43431">
        <w:rPr>
          <w:rFonts w:ascii="Calibri Light" w:hAnsi="Calibri Light" w:cs="Calibri Light"/>
        </w:rPr>
        <w:t xml:space="preserve"> </w:t>
      </w:r>
      <w:r w:rsidR="003F6D82">
        <w:rPr>
          <w:rFonts w:ascii="Calibri Light" w:hAnsi="Calibri Light" w:cs="Calibri Light"/>
        </w:rPr>
        <w:t xml:space="preserve">suite de </w:t>
      </w:r>
      <w:r w:rsidR="00D15BEF" w:rsidRPr="00C43431">
        <w:rPr>
          <w:rFonts w:ascii="Calibri Light" w:hAnsi="Calibri Light" w:cs="Calibri Light"/>
        </w:rPr>
        <w:t>l’intervention</w:t>
      </w:r>
      <w:r w:rsidR="00D7783D">
        <w:rPr>
          <w:rFonts w:ascii="Calibri Light" w:hAnsi="Calibri Light" w:cs="Calibri Light"/>
        </w:rPr>
        <w:t xml:space="preserve"> et nouvelle intervention sur la mise en perspective historique du droit de la négociation collective.</w:t>
      </w:r>
    </w:p>
    <w:p w14:paraId="7834750A" w14:textId="77777777" w:rsidR="00EF0E33" w:rsidRPr="00C43431" w:rsidRDefault="00EF0E33" w:rsidP="00242170">
      <w:pPr>
        <w:spacing w:line="276" w:lineRule="auto"/>
        <w:rPr>
          <w:rFonts w:ascii="Calibri Light" w:hAnsi="Calibri Light" w:cs="Calibri Light"/>
        </w:rPr>
      </w:pPr>
    </w:p>
    <w:p w14:paraId="2536F586" w14:textId="475CB5B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Mardi :</w:t>
      </w:r>
    </w:p>
    <w:p w14:paraId="5A15A994" w14:textId="38E9442A" w:rsidR="0045052F" w:rsidRPr="0045052F" w:rsidRDefault="00242170" w:rsidP="0045052F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 w:rsidR="00EF4209" w:rsidRPr="00C43431">
        <w:rPr>
          <w:rFonts w:ascii="Calibri Light" w:hAnsi="Calibri Light" w:cs="Calibri Light"/>
        </w:rPr>
        <w:t xml:space="preserve">l’intervention </w:t>
      </w:r>
      <w:r w:rsidR="003F6D82">
        <w:rPr>
          <w:rFonts w:ascii="Calibri Light" w:hAnsi="Calibri Light" w:cs="Calibri Light"/>
        </w:rPr>
        <w:t>portera sur l</w:t>
      </w:r>
      <w:r w:rsidR="003F6D82" w:rsidRPr="003F6D82">
        <w:rPr>
          <w:rFonts w:ascii="Calibri Light" w:hAnsi="Calibri Light" w:cs="Calibri Light"/>
        </w:rPr>
        <w:t>’articulation des niveaux de négociation</w:t>
      </w:r>
      <w:r w:rsidR="003F6D82">
        <w:rPr>
          <w:rFonts w:ascii="Calibri Light" w:hAnsi="Calibri Light" w:cs="Calibri Light"/>
        </w:rPr>
        <w:t xml:space="preserve"> au regard, notamment, des problèmes que peut poser l</w:t>
      </w:r>
      <w:r w:rsidR="00D7783D">
        <w:rPr>
          <w:rFonts w:ascii="Calibri Light" w:hAnsi="Calibri Light" w:cs="Calibri Light"/>
        </w:rPr>
        <w:t>a</w:t>
      </w:r>
      <w:r w:rsidR="003F6D82">
        <w:rPr>
          <w:rFonts w:ascii="Calibri Light" w:hAnsi="Calibri Light" w:cs="Calibri Light"/>
        </w:rPr>
        <w:t xml:space="preserve"> notion</w:t>
      </w:r>
      <w:r w:rsidR="00D7783D">
        <w:rPr>
          <w:rFonts w:ascii="Calibri Light" w:hAnsi="Calibri Light" w:cs="Calibri Light"/>
        </w:rPr>
        <w:t xml:space="preserve"> </w:t>
      </w:r>
      <w:r w:rsidR="003F6D82">
        <w:rPr>
          <w:rFonts w:ascii="Calibri Light" w:hAnsi="Calibri Light" w:cs="Calibri Light"/>
        </w:rPr>
        <w:t xml:space="preserve">de </w:t>
      </w:r>
      <w:r w:rsidR="00A81EFF">
        <w:rPr>
          <w:rFonts w:ascii="Calibri Light" w:hAnsi="Calibri Light" w:cs="Calibri Light"/>
        </w:rPr>
        <w:t>« g</w:t>
      </w:r>
      <w:r w:rsidR="003F6D82" w:rsidRPr="003F6D82">
        <w:rPr>
          <w:rFonts w:ascii="Calibri Light" w:hAnsi="Calibri Light" w:cs="Calibri Light"/>
        </w:rPr>
        <w:t>aranties équivalentes</w:t>
      </w:r>
      <w:r w:rsidR="00A81EFF">
        <w:rPr>
          <w:rFonts w:ascii="Calibri Light" w:hAnsi="Calibri Light" w:cs="Calibri Light"/>
        </w:rPr>
        <w:t> »</w:t>
      </w:r>
      <w:r w:rsidR="0045052F">
        <w:rPr>
          <w:rFonts w:ascii="Calibri Light" w:hAnsi="Calibri Light" w:cs="Calibri Light"/>
        </w:rPr>
        <w:t xml:space="preserve">. Seront également abordées les </w:t>
      </w:r>
      <w:r w:rsidR="0045052F" w:rsidRPr="0045052F">
        <w:rPr>
          <w:rFonts w:ascii="Calibri Light" w:hAnsi="Calibri Light" w:cs="Calibri Light"/>
        </w:rPr>
        <w:t xml:space="preserve">règles </w:t>
      </w:r>
      <w:r w:rsidR="0045052F">
        <w:rPr>
          <w:rFonts w:ascii="Calibri Light" w:hAnsi="Calibri Light" w:cs="Calibri Light"/>
        </w:rPr>
        <w:t xml:space="preserve">de </w:t>
      </w:r>
      <w:r w:rsidR="0045052F" w:rsidRPr="0045052F">
        <w:rPr>
          <w:rFonts w:ascii="Calibri Light" w:hAnsi="Calibri Light" w:cs="Calibri Light"/>
        </w:rPr>
        <w:t>négo</w:t>
      </w:r>
      <w:r w:rsidR="0045052F">
        <w:rPr>
          <w:rFonts w:ascii="Calibri Light" w:hAnsi="Calibri Light" w:cs="Calibri Light"/>
        </w:rPr>
        <w:t>ciation dans les</w:t>
      </w:r>
      <w:r w:rsidR="0045052F" w:rsidRPr="0045052F">
        <w:rPr>
          <w:rFonts w:ascii="Calibri Light" w:hAnsi="Calibri Light" w:cs="Calibri Light"/>
        </w:rPr>
        <w:t xml:space="preserve"> TPE</w:t>
      </w:r>
      <w:r w:rsidR="0045052F">
        <w:rPr>
          <w:rFonts w:ascii="Calibri Light" w:hAnsi="Calibri Light" w:cs="Calibri Light"/>
        </w:rPr>
        <w:t xml:space="preserve"> ainsi que la question de la place croissante de l’accord de groupe.</w:t>
      </w:r>
    </w:p>
    <w:p w14:paraId="6F5DEDEA" w14:textId="6B0DF5F9" w:rsidR="00D7783D" w:rsidRDefault="00242170" w:rsidP="003877CA">
      <w:pPr>
        <w:pStyle w:val="Paragraphedeliste"/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Après-midi</w:t>
      </w:r>
      <w:r w:rsidR="0045052F">
        <w:rPr>
          <w:rFonts w:ascii="Calibri Light" w:hAnsi="Calibri Light" w:cs="Calibri Light"/>
        </w:rPr>
        <w:t xml:space="preserve"> : </w:t>
      </w:r>
      <w:r w:rsidR="00D7783D" w:rsidRPr="00F522CF">
        <w:rPr>
          <w:rFonts w:ascii="Calibri Light" w:hAnsi="Calibri Light" w:cs="Calibri Light"/>
        </w:rPr>
        <w:t>seront abordées les thèmes suivants : les rapports entre l’État et la négociation collective sur la question des classifications</w:t>
      </w:r>
      <w:r w:rsidR="00D7783D">
        <w:rPr>
          <w:rFonts w:ascii="Calibri Light" w:hAnsi="Calibri Light" w:cs="Calibri Light"/>
        </w:rPr>
        <w:t xml:space="preserve"> au regard, notamment, de l’incitation </w:t>
      </w:r>
      <w:r w:rsidR="00DC6499">
        <w:rPr>
          <w:rFonts w:ascii="Calibri Light" w:hAnsi="Calibri Light" w:cs="Calibri Light"/>
        </w:rPr>
        <w:t xml:space="preserve">du ministère du travail afin que les branches renégocient leur accord portant sur les classifications (cf. guide du 29 mai 2024 publié par le Ministère du travail) ; </w:t>
      </w:r>
      <w:r w:rsidR="00D7783D" w:rsidRPr="00F522CF">
        <w:rPr>
          <w:rFonts w:ascii="Calibri Light" w:hAnsi="Calibri Light" w:cs="Calibri Light"/>
        </w:rPr>
        <w:t>les modèles de grilles</w:t>
      </w:r>
      <w:r w:rsidR="00DC6499">
        <w:rPr>
          <w:rFonts w:ascii="Calibri Light" w:hAnsi="Calibri Light" w:cs="Calibri Light"/>
        </w:rPr>
        <w:t xml:space="preserve"> de classification. </w:t>
      </w:r>
      <w:r w:rsidR="00D7783D" w:rsidRPr="00F522CF">
        <w:rPr>
          <w:rFonts w:ascii="Calibri Light" w:hAnsi="Calibri Light" w:cs="Calibri Light"/>
        </w:rPr>
        <w:t xml:space="preserve">Un bilan quantitatif de la négociation de branches sur le sujet sera suivi d’une analyse qualitative à </w:t>
      </w:r>
      <w:r w:rsidR="00D7783D" w:rsidRPr="00F522CF">
        <w:rPr>
          <w:rFonts w:ascii="Calibri Light" w:hAnsi="Calibri Light" w:cs="Calibri Light"/>
        </w:rPr>
        <w:lastRenderedPageBreak/>
        <w:t>partir de certains exemples sur les 5 dernières années des nouvelles grilles, notamment la nouvelle classification de la métallurgie, le secteur de l’aide à domicile</w:t>
      </w:r>
      <w:r w:rsidR="00D7783D">
        <w:rPr>
          <w:rFonts w:ascii="Calibri Light" w:hAnsi="Calibri Light" w:cs="Calibri Light"/>
        </w:rPr>
        <w:t xml:space="preserve">. Sera traitée la question de </w:t>
      </w:r>
      <w:r w:rsidR="00D7783D" w:rsidRPr="00F522CF">
        <w:rPr>
          <w:rFonts w:ascii="Calibri Light" w:hAnsi="Calibri Light" w:cs="Calibri Light"/>
        </w:rPr>
        <w:t>la place des certifications dans ces grilles (le rapport qualification personnelle - qualification du travail)</w:t>
      </w:r>
      <w:r w:rsidR="00D7783D">
        <w:rPr>
          <w:rFonts w:ascii="Calibri Light" w:hAnsi="Calibri Light" w:cs="Calibri Light"/>
        </w:rPr>
        <w:t>.</w:t>
      </w:r>
    </w:p>
    <w:p w14:paraId="09C0A583" w14:textId="6A4A13BC" w:rsidR="00A129AE" w:rsidRPr="00C43431" w:rsidRDefault="00A129AE" w:rsidP="00D7783D">
      <w:pPr>
        <w:pStyle w:val="Paragraphedeliste"/>
        <w:spacing w:line="276" w:lineRule="auto"/>
        <w:ind w:left="1068"/>
        <w:rPr>
          <w:rFonts w:ascii="Calibri Light" w:hAnsi="Calibri Light" w:cs="Calibri Light"/>
        </w:rPr>
      </w:pPr>
    </w:p>
    <w:p w14:paraId="49AF35B2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46E22CC7" w14:textId="41E79A24" w:rsidR="00E6227D" w:rsidRDefault="00242170" w:rsidP="00E6227D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Mercredi :</w:t>
      </w:r>
      <w:r w:rsidR="00D7783D">
        <w:rPr>
          <w:rFonts w:ascii="Calibri Light" w:hAnsi="Calibri Light" w:cs="Calibri Light"/>
          <w:i/>
        </w:rPr>
        <w:t xml:space="preserve"> </w:t>
      </w:r>
      <w:r w:rsidR="00D7783D">
        <w:rPr>
          <w:rFonts w:ascii="Calibri Light" w:hAnsi="Calibri Light" w:cs="Calibri Light"/>
        </w:rPr>
        <w:t> le salaire minimum hiérarchique</w:t>
      </w:r>
    </w:p>
    <w:p w14:paraId="7A532FD8" w14:textId="75E7324A" w:rsidR="00E6227D" w:rsidRPr="00E6227D" w:rsidRDefault="00E6227D" w:rsidP="00E6227D">
      <w:pPr>
        <w:pStyle w:val="Paragraphedeliste"/>
        <w:numPr>
          <w:ilvl w:val="0"/>
          <w:numId w:val="6"/>
        </w:numPr>
        <w:spacing w:line="276" w:lineRule="auto"/>
        <w:rPr>
          <w:rFonts w:ascii="Calibri Light" w:hAnsi="Calibri Light" w:cs="Calibri Light"/>
        </w:rPr>
      </w:pPr>
      <w:r w:rsidRPr="00E6227D">
        <w:rPr>
          <w:rFonts w:ascii="Calibri Light" w:hAnsi="Calibri Light" w:cs="Calibri Light"/>
        </w:rPr>
        <w:t xml:space="preserve">Matin : </w:t>
      </w:r>
      <w:r w:rsidR="00D7783D">
        <w:rPr>
          <w:rFonts w:ascii="Calibri Light" w:hAnsi="Calibri Light" w:cs="Calibri Light"/>
        </w:rPr>
        <w:t xml:space="preserve">la présentation </w:t>
      </w:r>
      <w:r w:rsidR="00DC6499">
        <w:rPr>
          <w:rFonts w:ascii="Calibri Light" w:hAnsi="Calibri Light" w:cs="Calibri Light"/>
        </w:rPr>
        <w:t xml:space="preserve">retracera l’exégèse et </w:t>
      </w:r>
      <w:r w:rsidR="00D7783D">
        <w:rPr>
          <w:rFonts w:ascii="Calibri Light" w:hAnsi="Calibri Light" w:cs="Calibri Light"/>
        </w:rPr>
        <w:t>dressera un état des lieux de la notion juridique de salaire minimum hiérarchique afin d’essayer d’en tracer les contours.</w:t>
      </w:r>
    </w:p>
    <w:p w14:paraId="645F7471" w14:textId="49B9FD57" w:rsidR="00E6227D" w:rsidRPr="0045052F" w:rsidRDefault="00E6227D" w:rsidP="0045052F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Après-midi : </w:t>
      </w:r>
      <w:r w:rsidR="0045052F">
        <w:rPr>
          <w:rFonts w:ascii="Calibri Light" w:hAnsi="Calibri Light" w:cs="Calibri Light"/>
        </w:rPr>
        <w:t>des t</w:t>
      </w:r>
      <w:r w:rsidR="0045052F" w:rsidRPr="0045052F">
        <w:rPr>
          <w:rFonts w:ascii="Calibri Light" w:hAnsi="Calibri Light" w:cs="Calibri Light"/>
        </w:rPr>
        <w:t xml:space="preserve">ravaux de groupes </w:t>
      </w:r>
      <w:r w:rsidR="0045052F">
        <w:rPr>
          <w:rFonts w:ascii="Calibri Light" w:hAnsi="Calibri Light" w:cs="Calibri Light"/>
        </w:rPr>
        <w:t xml:space="preserve">seront organisés </w:t>
      </w:r>
      <w:r w:rsidR="0045052F" w:rsidRPr="0045052F">
        <w:rPr>
          <w:rFonts w:ascii="Calibri Light" w:hAnsi="Calibri Light" w:cs="Calibri Light"/>
        </w:rPr>
        <w:t xml:space="preserve">à partir des conventions collectives de branche des stagiaires </w:t>
      </w:r>
      <w:r w:rsidR="00D7783D">
        <w:rPr>
          <w:rFonts w:ascii="Calibri Light" w:hAnsi="Calibri Light" w:cs="Calibri Light"/>
        </w:rPr>
        <w:t xml:space="preserve">ou encore d’accords collectifs d’entreprise </w:t>
      </w:r>
      <w:r w:rsidR="0045052F">
        <w:rPr>
          <w:rFonts w:ascii="Calibri Light" w:hAnsi="Calibri Light" w:cs="Calibri Light"/>
        </w:rPr>
        <w:t xml:space="preserve">permettant de </w:t>
      </w:r>
      <w:r w:rsidR="00D7783D">
        <w:rPr>
          <w:rFonts w:ascii="Calibri Light" w:hAnsi="Calibri Light" w:cs="Calibri Light"/>
        </w:rPr>
        <w:t>travailler, à partir de l’analyse du contenu d’accords, la</w:t>
      </w:r>
      <w:r w:rsidR="0045052F">
        <w:rPr>
          <w:rFonts w:ascii="Calibri Light" w:hAnsi="Calibri Light" w:cs="Calibri Light"/>
        </w:rPr>
        <w:t xml:space="preserve"> notion </w:t>
      </w:r>
      <w:r w:rsidR="00D7783D">
        <w:rPr>
          <w:rFonts w:ascii="Calibri Light" w:hAnsi="Calibri Light" w:cs="Calibri Light"/>
        </w:rPr>
        <w:t xml:space="preserve">de </w:t>
      </w:r>
      <w:r w:rsidR="0045052F">
        <w:rPr>
          <w:rFonts w:ascii="Calibri Light" w:hAnsi="Calibri Light" w:cs="Calibri Light"/>
        </w:rPr>
        <w:t>salaire minimum hiérarchique (</w:t>
      </w:r>
      <w:r w:rsidR="0045052F" w:rsidRPr="0045052F">
        <w:rPr>
          <w:rFonts w:ascii="Calibri Light" w:hAnsi="Calibri Light" w:cs="Calibri Light"/>
        </w:rPr>
        <w:t>SMH</w:t>
      </w:r>
      <w:r w:rsidR="0045052F">
        <w:rPr>
          <w:rFonts w:ascii="Calibri Light" w:hAnsi="Calibri Light" w:cs="Calibri Light"/>
        </w:rPr>
        <w:t>)</w:t>
      </w:r>
      <w:r w:rsidR="00D7783D">
        <w:rPr>
          <w:rFonts w:ascii="Calibri Light" w:hAnsi="Calibri Light" w:cs="Calibri Light"/>
        </w:rPr>
        <w:t>.</w:t>
      </w:r>
    </w:p>
    <w:p w14:paraId="011C00AE" w14:textId="373216E0" w:rsidR="00A129AE" w:rsidRDefault="00A129AE" w:rsidP="00E6227D">
      <w:pPr>
        <w:spacing w:line="276" w:lineRule="auto"/>
        <w:rPr>
          <w:rFonts w:ascii="Calibri Light" w:hAnsi="Calibri Light" w:cs="Calibri Light"/>
        </w:rPr>
      </w:pPr>
    </w:p>
    <w:p w14:paraId="17A46B77" w14:textId="77777777" w:rsidR="00E6227D" w:rsidRPr="00C43431" w:rsidRDefault="00E6227D" w:rsidP="00E6227D">
      <w:pPr>
        <w:spacing w:line="276" w:lineRule="auto"/>
        <w:rPr>
          <w:rFonts w:ascii="Calibri Light" w:hAnsi="Calibri Light" w:cs="Calibri Light"/>
        </w:rPr>
      </w:pPr>
    </w:p>
    <w:p w14:paraId="273E6829" w14:textId="27003424" w:rsidR="00E6227D" w:rsidRPr="00C43431" w:rsidRDefault="00242170" w:rsidP="00E6227D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Jeudi :</w:t>
      </w:r>
    </w:p>
    <w:p w14:paraId="026B49A6" w14:textId="36E414EC" w:rsidR="00C704B3" w:rsidRPr="00C43431" w:rsidRDefault="00E6227D" w:rsidP="00C704B3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 w:rsidR="00D7783D" w:rsidRPr="00E6227D">
        <w:rPr>
          <w:rFonts w:ascii="Calibri Light" w:hAnsi="Calibri Light" w:cs="Calibri Light"/>
        </w:rPr>
        <w:t>l’intervention présentera la procédure d’extension</w:t>
      </w:r>
      <w:r w:rsidR="00D7783D">
        <w:rPr>
          <w:rFonts w:ascii="Calibri Light" w:hAnsi="Calibri Light" w:cs="Calibri Light"/>
        </w:rPr>
        <w:t>, permettant ainsi de livrer des éléments de compréhension de sa mise en œuvre</w:t>
      </w:r>
      <w:r w:rsidR="00D7783D" w:rsidRPr="00E6227D">
        <w:rPr>
          <w:rFonts w:ascii="Calibri Light" w:hAnsi="Calibri Light" w:cs="Calibri Light"/>
        </w:rPr>
        <w:t>.</w:t>
      </w:r>
    </w:p>
    <w:p w14:paraId="1C8E901A" w14:textId="677A585A" w:rsidR="00C704B3" w:rsidRPr="00F522CF" w:rsidRDefault="00E6227D" w:rsidP="00F522CF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F522CF">
        <w:rPr>
          <w:rFonts w:ascii="Calibri Light" w:hAnsi="Calibri Light" w:cs="Calibri Light"/>
        </w:rPr>
        <w:t>Après-midi :</w:t>
      </w:r>
      <w:r w:rsidR="008B4018">
        <w:rPr>
          <w:rFonts w:ascii="Calibri Light" w:hAnsi="Calibri Light" w:cs="Calibri Light"/>
        </w:rPr>
        <w:t xml:space="preserve"> </w:t>
      </w:r>
      <w:r w:rsidR="00D7783D">
        <w:rPr>
          <w:rFonts w:ascii="Calibri Light" w:hAnsi="Calibri Light" w:cs="Calibri Light"/>
        </w:rPr>
        <w:t xml:space="preserve">une présentation de la réforme amenant à la restructuration des branches sera faite dans le but d’en dresser un </w:t>
      </w:r>
      <w:r w:rsidR="00D7783D" w:rsidRPr="005A54E4">
        <w:rPr>
          <w:rFonts w:ascii="Calibri Light" w:hAnsi="Calibri Light" w:cs="Calibri Light"/>
        </w:rPr>
        <w:t xml:space="preserve">état des lieux </w:t>
      </w:r>
      <w:r w:rsidR="00D7783D">
        <w:rPr>
          <w:rFonts w:ascii="Calibri Light" w:hAnsi="Calibri Light" w:cs="Calibri Light"/>
        </w:rPr>
        <w:t xml:space="preserve">tout en abordant la question des </w:t>
      </w:r>
      <w:r w:rsidR="00D7783D" w:rsidRPr="005A54E4">
        <w:rPr>
          <w:rFonts w:ascii="Calibri Light" w:hAnsi="Calibri Light" w:cs="Calibri Light"/>
        </w:rPr>
        <w:t>conséquences/effets juridiques</w:t>
      </w:r>
      <w:r w:rsidR="00D7783D">
        <w:rPr>
          <w:rFonts w:ascii="Calibri Light" w:hAnsi="Calibri Light" w:cs="Calibri Light"/>
        </w:rPr>
        <w:t xml:space="preserve"> de la réforme.</w:t>
      </w:r>
    </w:p>
    <w:p w14:paraId="2576B33A" w14:textId="18536FA8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53EF4617" w14:textId="77777777" w:rsidR="001B0C12" w:rsidRPr="00C43431" w:rsidRDefault="001B0C12" w:rsidP="00242170">
      <w:pPr>
        <w:spacing w:line="276" w:lineRule="auto"/>
        <w:rPr>
          <w:rFonts w:ascii="Calibri Light" w:hAnsi="Calibri Light" w:cs="Calibri Light"/>
        </w:rPr>
      </w:pPr>
    </w:p>
    <w:p w14:paraId="55C66B9F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Vendredi :</w:t>
      </w:r>
    </w:p>
    <w:p w14:paraId="381B8B67" w14:textId="5B9C6636" w:rsidR="00242170" w:rsidRPr="005A54E4" w:rsidRDefault="00242170" w:rsidP="005A54E4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Matin :</w:t>
      </w:r>
      <w:r w:rsidR="00572D7F" w:rsidRPr="00C43431">
        <w:rPr>
          <w:rFonts w:ascii="Calibri Light" w:hAnsi="Calibri Light" w:cs="Calibri Light"/>
        </w:rPr>
        <w:t xml:space="preserve"> </w:t>
      </w:r>
      <w:r w:rsidR="0045052F">
        <w:rPr>
          <w:rFonts w:ascii="Calibri Light" w:hAnsi="Calibri Light" w:cs="Calibri Light"/>
        </w:rPr>
        <w:t>l’intervention syndicale permettra d’ouvrir un échange avec les stagiaires autour des différents thèmes abordés durant la semaine.</w:t>
      </w:r>
    </w:p>
    <w:p w14:paraId="13BFC3B0" w14:textId="10D7BF64" w:rsidR="00242170" w:rsidRPr="00C43431" w:rsidRDefault="00242170" w:rsidP="0071766A">
      <w:pPr>
        <w:spacing w:line="276" w:lineRule="auto"/>
        <w:rPr>
          <w:rFonts w:ascii="Calibri Light" w:hAnsi="Calibri Light" w:cs="Calibri Light"/>
        </w:rPr>
      </w:pPr>
    </w:p>
    <w:p w14:paraId="7F96A627" w14:textId="77777777" w:rsidR="004519AE" w:rsidRPr="00C43431" w:rsidRDefault="004519AE">
      <w:pPr>
        <w:pStyle w:val="Paragraphedeliste"/>
        <w:spacing w:line="276" w:lineRule="auto"/>
        <w:ind w:left="1440"/>
        <w:rPr>
          <w:rFonts w:ascii="Calibri Light" w:hAnsi="Calibri Light" w:cs="Calibri Light"/>
        </w:rPr>
      </w:pPr>
    </w:p>
    <w:p w14:paraId="5171289E" w14:textId="77777777" w:rsidR="004519AE" w:rsidRPr="00C43431" w:rsidRDefault="004519AE"/>
    <w:p w14:paraId="7D301860" w14:textId="77777777" w:rsidR="004519AE" w:rsidRPr="00C43431" w:rsidRDefault="004519AE"/>
    <w:p w14:paraId="3924190E" w14:textId="2E868B34" w:rsidR="004519AE" w:rsidRPr="00C43431" w:rsidRDefault="00DD2573">
      <w:r w:rsidRPr="00C43431">
        <w:t>FIN DE LA SESSION : 1</w:t>
      </w:r>
      <w:r w:rsidR="0045052F">
        <w:t>5</w:t>
      </w:r>
      <w:r w:rsidRPr="00C43431">
        <w:t xml:space="preserve"> h</w:t>
      </w:r>
    </w:p>
    <w:sectPr w:rsidR="004519AE" w:rsidRPr="00C43431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5D5A" w14:textId="77777777" w:rsidR="00E03FDE" w:rsidRDefault="00E03FDE">
      <w:pPr>
        <w:spacing w:line="240" w:lineRule="auto"/>
      </w:pPr>
      <w:r>
        <w:separator/>
      </w:r>
    </w:p>
  </w:endnote>
  <w:endnote w:type="continuationSeparator" w:id="0">
    <w:p w14:paraId="0D16CF41" w14:textId="77777777" w:rsidR="00E03FDE" w:rsidRDefault="00E03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DokChampa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169058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1C4F12" w14:textId="6B34ABFD" w:rsidR="00F522CF" w:rsidRDefault="00F522CF" w:rsidP="00B03C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6A7520" w14:textId="77777777" w:rsidR="00F522CF" w:rsidRDefault="00F522CF" w:rsidP="00F522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058685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36551F" w14:textId="010EB33B" w:rsidR="00F522CF" w:rsidRDefault="00F522CF" w:rsidP="00DC6499">
        <w:pPr>
          <w:pStyle w:val="Pieddepage"/>
          <w:framePr w:wrap="none" w:vAnchor="text" w:hAnchor="page" w:x="11150" w:y="-23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C2F21F3" w14:textId="77777777" w:rsidR="00F522CF" w:rsidRDefault="00F522CF" w:rsidP="00F522C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1A5" w14:textId="77777777" w:rsidR="00E03FDE" w:rsidRDefault="00E03FDE">
      <w:r>
        <w:separator/>
      </w:r>
    </w:p>
  </w:footnote>
  <w:footnote w:type="continuationSeparator" w:id="0">
    <w:p w14:paraId="1B74055D" w14:textId="77777777" w:rsidR="00E03FDE" w:rsidRDefault="00E0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E2E"/>
    <w:multiLevelType w:val="hybridMultilevel"/>
    <w:tmpl w:val="9594DB32"/>
    <w:lvl w:ilvl="0" w:tplc="476A3E4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53D1A"/>
    <w:multiLevelType w:val="hybridMultilevel"/>
    <w:tmpl w:val="74704C42"/>
    <w:lvl w:ilvl="0" w:tplc="583C47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1F5A"/>
    <w:multiLevelType w:val="multilevel"/>
    <w:tmpl w:val="DE62F9B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1610FE"/>
    <w:multiLevelType w:val="hybridMultilevel"/>
    <w:tmpl w:val="4A389516"/>
    <w:lvl w:ilvl="0" w:tplc="0EEA7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FFB"/>
    <w:multiLevelType w:val="multilevel"/>
    <w:tmpl w:val="20BE9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4628745">
    <w:abstractNumId w:val="2"/>
  </w:num>
  <w:num w:numId="2" w16cid:durableId="1978799210">
    <w:abstractNumId w:val="5"/>
  </w:num>
  <w:num w:numId="3" w16cid:durableId="706875282">
    <w:abstractNumId w:val="3"/>
  </w:num>
  <w:num w:numId="4" w16cid:durableId="1519613520">
    <w:abstractNumId w:val="1"/>
  </w:num>
  <w:num w:numId="5" w16cid:durableId="1139372598">
    <w:abstractNumId w:val="4"/>
  </w:num>
  <w:num w:numId="6" w16cid:durableId="149489507">
    <w:abstractNumId w:val="6"/>
  </w:num>
  <w:num w:numId="7" w16cid:durableId="20472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E"/>
    <w:rsid w:val="0000323D"/>
    <w:rsid w:val="000036D9"/>
    <w:rsid w:val="00006D4A"/>
    <w:rsid w:val="00011AE1"/>
    <w:rsid w:val="00015B39"/>
    <w:rsid w:val="000727DC"/>
    <w:rsid w:val="00091749"/>
    <w:rsid w:val="000C1E3F"/>
    <w:rsid w:val="000C4014"/>
    <w:rsid w:val="000C6830"/>
    <w:rsid w:val="000D3830"/>
    <w:rsid w:val="000E4EAC"/>
    <w:rsid w:val="0010050A"/>
    <w:rsid w:val="00120FC1"/>
    <w:rsid w:val="0013626A"/>
    <w:rsid w:val="00141BC2"/>
    <w:rsid w:val="00172758"/>
    <w:rsid w:val="001B0C12"/>
    <w:rsid w:val="001E72A0"/>
    <w:rsid w:val="001E7942"/>
    <w:rsid w:val="002030DD"/>
    <w:rsid w:val="00215C46"/>
    <w:rsid w:val="00216BA5"/>
    <w:rsid w:val="00224999"/>
    <w:rsid w:val="00226088"/>
    <w:rsid w:val="00237FE4"/>
    <w:rsid w:val="00242170"/>
    <w:rsid w:val="00243D3C"/>
    <w:rsid w:val="0024406A"/>
    <w:rsid w:val="00244F0E"/>
    <w:rsid w:val="002518D3"/>
    <w:rsid w:val="00272ED2"/>
    <w:rsid w:val="00276D45"/>
    <w:rsid w:val="002865CE"/>
    <w:rsid w:val="002B66B4"/>
    <w:rsid w:val="00317291"/>
    <w:rsid w:val="0033787E"/>
    <w:rsid w:val="003401DF"/>
    <w:rsid w:val="003571E9"/>
    <w:rsid w:val="00362631"/>
    <w:rsid w:val="00374A93"/>
    <w:rsid w:val="0038484E"/>
    <w:rsid w:val="003877CA"/>
    <w:rsid w:val="00395DBA"/>
    <w:rsid w:val="003A17B0"/>
    <w:rsid w:val="003F1224"/>
    <w:rsid w:val="003F6D82"/>
    <w:rsid w:val="003F7A8C"/>
    <w:rsid w:val="00443D27"/>
    <w:rsid w:val="0045052F"/>
    <w:rsid w:val="004519AE"/>
    <w:rsid w:val="00455FF7"/>
    <w:rsid w:val="00471652"/>
    <w:rsid w:val="00482D32"/>
    <w:rsid w:val="00487082"/>
    <w:rsid w:val="004B0B7A"/>
    <w:rsid w:val="004B2A4B"/>
    <w:rsid w:val="004D02B9"/>
    <w:rsid w:val="004D0467"/>
    <w:rsid w:val="004D6E1A"/>
    <w:rsid w:val="004E6427"/>
    <w:rsid w:val="00501FC9"/>
    <w:rsid w:val="00531E1B"/>
    <w:rsid w:val="00543C3D"/>
    <w:rsid w:val="00572D7F"/>
    <w:rsid w:val="005905E4"/>
    <w:rsid w:val="005A1F48"/>
    <w:rsid w:val="005A54E4"/>
    <w:rsid w:val="005C4A60"/>
    <w:rsid w:val="005D4D26"/>
    <w:rsid w:val="005E749E"/>
    <w:rsid w:val="00612387"/>
    <w:rsid w:val="006161FA"/>
    <w:rsid w:val="00622989"/>
    <w:rsid w:val="006410FB"/>
    <w:rsid w:val="00682717"/>
    <w:rsid w:val="006B2C7C"/>
    <w:rsid w:val="006C236E"/>
    <w:rsid w:val="0071766A"/>
    <w:rsid w:val="00777EE2"/>
    <w:rsid w:val="00794B73"/>
    <w:rsid w:val="0079622D"/>
    <w:rsid w:val="007A089E"/>
    <w:rsid w:val="007D1831"/>
    <w:rsid w:val="007D3B90"/>
    <w:rsid w:val="007F15A8"/>
    <w:rsid w:val="008033ED"/>
    <w:rsid w:val="0083294E"/>
    <w:rsid w:val="00852281"/>
    <w:rsid w:val="00862865"/>
    <w:rsid w:val="00863DA5"/>
    <w:rsid w:val="008957A5"/>
    <w:rsid w:val="008B27E2"/>
    <w:rsid w:val="008B4018"/>
    <w:rsid w:val="008F1E09"/>
    <w:rsid w:val="009E60E5"/>
    <w:rsid w:val="009F41D9"/>
    <w:rsid w:val="00A01E30"/>
    <w:rsid w:val="00A129AE"/>
    <w:rsid w:val="00A13C90"/>
    <w:rsid w:val="00A56D27"/>
    <w:rsid w:val="00A77541"/>
    <w:rsid w:val="00A81EFF"/>
    <w:rsid w:val="00A835D5"/>
    <w:rsid w:val="00A93AF4"/>
    <w:rsid w:val="00A97232"/>
    <w:rsid w:val="00A9772B"/>
    <w:rsid w:val="00AB5C95"/>
    <w:rsid w:val="00AD5C9E"/>
    <w:rsid w:val="00AF371C"/>
    <w:rsid w:val="00B13C36"/>
    <w:rsid w:val="00B14243"/>
    <w:rsid w:val="00B162D1"/>
    <w:rsid w:val="00B47135"/>
    <w:rsid w:val="00B53BD2"/>
    <w:rsid w:val="00BD6282"/>
    <w:rsid w:val="00C012F6"/>
    <w:rsid w:val="00C03E0D"/>
    <w:rsid w:val="00C11695"/>
    <w:rsid w:val="00C17F89"/>
    <w:rsid w:val="00C32D35"/>
    <w:rsid w:val="00C43431"/>
    <w:rsid w:val="00C5369C"/>
    <w:rsid w:val="00C62F73"/>
    <w:rsid w:val="00C66676"/>
    <w:rsid w:val="00C70490"/>
    <w:rsid w:val="00C704B3"/>
    <w:rsid w:val="00C7649F"/>
    <w:rsid w:val="00CB59E2"/>
    <w:rsid w:val="00CE4AE5"/>
    <w:rsid w:val="00D01336"/>
    <w:rsid w:val="00D0720B"/>
    <w:rsid w:val="00D15BEF"/>
    <w:rsid w:val="00D213F3"/>
    <w:rsid w:val="00D3521D"/>
    <w:rsid w:val="00D7783D"/>
    <w:rsid w:val="00DA1AE5"/>
    <w:rsid w:val="00DC0AD4"/>
    <w:rsid w:val="00DC50F4"/>
    <w:rsid w:val="00DC6499"/>
    <w:rsid w:val="00DD2573"/>
    <w:rsid w:val="00E02980"/>
    <w:rsid w:val="00E03FDE"/>
    <w:rsid w:val="00E057C0"/>
    <w:rsid w:val="00E32CE2"/>
    <w:rsid w:val="00E6227D"/>
    <w:rsid w:val="00E937D9"/>
    <w:rsid w:val="00EA0441"/>
    <w:rsid w:val="00EA7A82"/>
    <w:rsid w:val="00EC56A3"/>
    <w:rsid w:val="00EF0E33"/>
    <w:rsid w:val="00EF2650"/>
    <w:rsid w:val="00EF4209"/>
    <w:rsid w:val="00EF7EFE"/>
    <w:rsid w:val="00F01F81"/>
    <w:rsid w:val="00F03B4B"/>
    <w:rsid w:val="00F05CE0"/>
    <w:rsid w:val="00F12633"/>
    <w:rsid w:val="00F16FBC"/>
    <w:rsid w:val="00F37E94"/>
    <w:rsid w:val="00F522CF"/>
    <w:rsid w:val="00F53FC1"/>
    <w:rsid w:val="00F752F2"/>
    <w:rsid w:val="00F76851"/>
    <w:rsid w:val="00FC138F"/>
    <w:rsid w:val="00FE2BC0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CCCBA"/>
  <w15:docId w15:val="{D60EB61D-4D80-624C-904D-5564934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7"/>
    <w:pPr>
      <w:spacing w:line="360" w:lineRule="auto"/>
      <w:jc w:val="both"/>
    </w:pPr>
    <w:rPr>
      <w:rFonts w:ascii="Times New Roman" w:hAnsi="Times New Roman" w:cs="Times New Roman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B63E1"/>
    <w:pPr>
      <w:spacing w:beforeAutospacing="1" w:afterAutospacing="1" w:line="240" w:lineRule="auto"/>
      <w:jc w:val="left"/>
      <w:outlineLvl w:val="0"/>
    </w:pPr>
    <w:rPr>
      <w:b/>
      <w:bCs/>
      <w:kern w:val="2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Car">
    <w:name w:val="Citation Car"/>
    <w:basedOn w:val="Policepardfaut"/>
    <w:link w:val="Citation"/>
    <w:uiPriority w:val="29"/>
    <w:qFormat/>
    <w:rsid w:val="00DE10DA"/>
    <w:rPr>
      <w:iCs/>
      <w:color w:val="404040" w:themeColor="text1" w:themeTint="BF"/>
      <w:sz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8043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7A7D06"/>
    <w:rPr>
      <w:rFonts w:eastAsiaTheme="minorHAns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qFormat/>
    <w:rsid w:val="007A7D06"/>
    <w:rPr>
      <w:rFonts w:ascii="Times" w:hAnsi="Times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71A7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71A7F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71A7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71A7F"/>
    <w:rPr>
      <w:rFonts w:ascii="Times New Roman" w:hAnsi="Times New Roman" w:cs="Times New Roman"/>
      <w:sz w:val="18"/>
      <w:szCs w:val="18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012C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qFormat/>
    <w:rsid w:val="00EB63E1"/>
    <w:rPr>
      <w:rFonts w:ascii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D152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D15209"/>
    <w:rPr>
      <w:color w:val="605E5C"/>
      <w:shd w:val="clear" w:color="auto" w:fill="E1DFDD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7A7D06"/>
    <w:pPr>
      <w:spacing w:line="240" w:lineRule="auto"/>
      <w:jc w:val="center"/>
    </w:pPr>
    <w:rPr>
      <w:rFonts w:ascii="Times" w:hAnsi="Times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DE10DA"/>
    <w:pPr>
      <w:spacing w:beforeAutospacing="1" w:afterAutospacing="1"/>
      <w:ind w:left="1134" w:right="851"/>
    </w:pPr>
    <w:rPr>
      <w:iCs/>
      <w:color w:val="404040" w:themeColor="text1" w:themeTint="BF"/>
      <w:sz w:val="21"/>
    </w:rPr>
  </w:style>
  <w:style w:type="paragraph" w:customStyle="1" w:styleId="Encadr">
    <w:name w:val="Encadré"/>
    <w:basedOn w:val="Normal"/>
    <w:qFormat/>
    <w:rsid w:val="0059571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134"/>
    </w:pPr>
    <w:rPr>
      <w:sz w:val="21"/>
    </w:rPr>
  </w:style>
  <w:style w:type="paragraph" w:styleId="Normalcentr">
    <w:name w:val="Block Text"/>
    <w:basedOn w:val="Normal"/>
    <w:uiPriority w:val="99"/>
    <w:unhideWhenUsed/>
    <w:qFormat/>
    <w:rsid w:val="0017768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pacing w:line="240" w:lineRule="auto"/>
      <w:ind w:left="1152" w:right="1152"/>
    </w:pPr>
    <w:rPr>
      <w:rFonts w:asciiTheme="minorHAnsi" w:eastAsiaTheme="minorEastAsia" w:hAnsiTheme="minorHAnsi"/>
      <w:iCs/>
      <w:color w:val="000000" w:themeColor="text1"/>
      <w:sz w:val="21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8043DF"/>
    <w:pPr>
      <w:spacing w:line="240" w:lineRule="auto"/>
    </w:pPr>
    <w:rPr>
      <w:sz w:val="20"/>
    </w:rPr>
  </w:style>
  <w:style w:type="paragraph" w:customStyle="1" w:styleId="ENCADRE">
    <w:name w:val="ENCADRE"/>
    <w:basedOn w:val="Normal"/>
    <w:qFormat/>
    <w:rsid w:val="000D5D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left="1134" w:right="1128"/>
      <w:jc w:val="left"/>
    </w:pPr>
    <w:rPr>
      <w:rFonts w:asciiTheme="minorHAnsi" w:hAnsiTheme="minorHAnsi"/>
      <w:sz w:val="21"/>
      <w:szCs w:val="22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A7D0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7A7D06"/>
    <w:pPr>
      <w:suppressAutoHyphens/>
      <w:textAlignment w:val="baseline"/>
    </w:pPr>
    <w:rPr>
      <w:rFonts w:ascii="Times New Roman" w:hAnsi="Times New Roman" w:cs="Times New Roman"/>
      <w:kern w:val="2"/>
      <w:sz w:val="20"/>
      <w:szCs w:val="20"/>
      <w:lang w:eastAsia="fr-FR"/>
    </w:rPr>
  </w:style>
  <w:style w:type="paragraph" w:customStyle="1" w:styleId="Corpsdetexte21">
    <w:name w:val="Corps de texte 21"/>
    <w:basedOn w:val="Standard"/>
    <w:qFormat/>
    <w:rsid w:val="007A7D06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7A7D06"/>
    <w:pPr>
      <w:jc w:val="both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4D3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71A7F"/>
    <w:pPr>
      <w:spacing w:line="240" w:lineRule="auto"/>
    </w:pPr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71A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71A7F"/>
    <w:pPr>
      <w:spacing w:line="240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7A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D27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877CA"/>
    <w:rPr>
      <w:vertAlign w:val="superscript"/>
    </w:rPr>
  </w:style>
  <w:style w:type="paragraph" w:styleId="Rvision">
    <w:name w:val="Revision"/>
    <w:hidden/>
    <w:uiPriority w:val="99"/>
    <w:semiHidden/>
    <w:rsid w:val="00226088"/>
    <w:rPr>
      <w:rFonts w:ascii="Times New Roman" w:hAnsi="Times New Roman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F15A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D0467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22C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2CF"/>
    <w:rPr>
      <w:rFonts w:ascii="Times New Roman" w:hAnsi="Times New Roman" w:cs="Times New Roman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5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Maggi-Germain</dc:creator>
  <dc:description/>
  <cp:lastModifiedBy>Nicole MAGGI-GERMAIN</cp:lastModifiedBy>
  <cp:revision>2</cp:revision>
  <dcterms:created xsi:type="dcterms:W3CDTF">2024-10-17T08:40:00Z</dcterms:created>
  <dcterms:modified xsi:type="dcterms:W3CDTF">2024-10-17T08:40:00Z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